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2DC" w:rsidRDefault="002152DC" w:rsidP="00F907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color w:val="26282F"/>
          <w:sz w:val="24"/>
          <w:szCs w:val="24"/>
        </w:rPr>
      </w:pPr>
      <w:r>
        <w:rPr>
          <w:rFonts w:ascii="Times New Roman" w:hAnsi="Times New Roman"/>
          <w:b/>
          <w:bCs/>
          <w:color w:val="26282F"/>
          <w:sz w:val="24"/>
          <w:szCs w:val="24"/>
        </w:rPr>
        <w:t xml:space="preserve">                                                                  </w:t>
      </w:r>
      <w:bookmarkStart w:id="0" w:name="sub_1000"/>
    </w:p>
    <w:bookmarkEnd w:id="0"/>
    <w:p w:rsidR="002F3E10" w:rsidRPr="002F3E10" w:rsidRDefault="002F3E10" w:rsidP="0027084A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F227A4">
        <w:rPr>
          <w:rFonts w:ascii="Times New Roman" w:hAnsi="Times New Roman"/>
          <w:sz w:val="28"/>
          <w:szCs w:val="28"/>
        </w:rPr>
        <w:t xml:space="preserve">Приложение № </w:t>
      </w:r>
      <w:r w:rsidR="00C4467A">
        <w:rPr>
          <w:rFonts w:ascii="Times New Roman" w:hAnsi="Times New Roman"/>
          <w:sz w:val="28"/>
          <w:szCs w:val="28"/>
        </w:rPr>
        <w:t>5</w:t>
      </w:r>
    </w:p>
    <w:p w:rsidR="002F3E10" w:rsidRPr="002F3E10" w:rsidRDefault="002F3E10" w:rsidP="0027084A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 xml:space="preserve">к муниципальной программе </w:t>
      </w:r>
      <w:r w:rsidR="00D335E5">
        <w:rPr>
          <w:rFonts w:ascii="Times New Roman" w:hAnsi="Times New Roman"/>
          <w:sz w:val="28"/>
          <w:szCs w:val="28"/>
        </w:rPr>
        <w:t>Новокубанского городского поселения Новокубанского района</w:t>
      </w:r>
      <w:r w:rsidRPr="002F3E10">
        <w:rPr>
          <w:rFonts w:ascii="Times New Roman" w:hAnsi="Times New Roman"/>
          <w:sz w:val="28"/>
          <w:szCs w:val="28"/>
        </w:rPr>
        <w:t xml:space="preserve"> «</w:t>
      </w:r>
      <w:r w:rsidRPr="002F3E10">
        <w:rPr>
          <w:rFonts w:ascii="Times New Roman" w:hAnsi="Times New Roman"/>
          <w:bCs/>
          <w:sz w:val="28"/>
          <w:szCs w:val="28"/>
        </w:rPr>
        <w:t>Комплексное и устойчивое развитие в сфере строительства, архитектуры и дорожного хозяйства</w:t>
      </w:r>
      <w:r w:rsidRPr="002F3E10">
        <w:rPr>
          <w:rFonts w:ascii="Times New Roman" w:hAnsi="Times New Roman"/>
          <w:sz w:val="28"/>
          <w:szCs w:val="28"/>
        </w:rPr>
        <w:t>»</w:t>
      </w:r>
    </w:p>
    <w:p w:rsidR="002F3E10" w:rsidRPr="002F3E10" w:rsidRDefault="002F3E10" w:rsidP="002F3E10">
      <w:pPr>
        <w:rPr>
          <w:rFonts w:ascii="Times New Roman" w:hAnsi="Times New Roman"/>
          <w:b/>
          <w:sz w:val="28"/>
          <w:szCs w:val="28"/>
        </w:rPr>
      </w:pPr>
    </w:p>
    <w:p w:rsidR="002F3E10" w:rsidRPr="00D335E5" w:rsidRDefault="002F3E10" w:rsidP="00060362">
      <w:pPr>
        <w:suppressAutoHyphens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 xml:space="preserve">Подпрограмма «Подготовка градостроительной и землеустроительной документации на территории </w:t>
      </w:r>
      <w:r w:rsidR="00D335E5">
        <w:rPr>
          <w:rFonts w:ascii="Times New Roman" w:hAnsi="Times New Roman"/>
          <w:b/>
          <w:bCs/>
          <w:sz w:val="28"/>
          <w:szCs w:val="28"/>
        </w:rPr>
        <w:t xml:space="preserve">Новокубанского городского поселения 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Новокубанск</w:t>
      </w:r>
      <w:r w:rsidR="00D335E5">
        <w:rPr>
          <w:rFonts w:ascii="Times New Roman" w:hAnsi="Times New Roman"/>
          <w:b/>
          <w:bCs/>
          <w:sz w:val="28"/>
          <w:szCs w:val="28"/>
        </w:rPr>
        <w:t>ого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район</w:t>
      </w:r>
      <w:r w:rsidR="00D335E5">
        <w:rPr>
          <w:rFonts w:ascii="Times New Roman" w:hAnsi="Times New Roman"/>
          <w:b/>
          <w:bCs/>
          <w:sz w:val="28"/>
          <w:szCs w:val="28"/>
        </w:rPr>
        <w:t>а</w:t>
      </w:r>
      <w:r w:rsidRPr="002F3E10">
        <w:rPr>
          <w:rFonts w:ascii="Times New Roman" w:hAnsi="Times New Roman"/>
          <w:b/>
          <w:sz w:val="28"/>
          <w:szCs w:val="28"/>
        </w:rPr>
        <w:t>»</w:t>
      </w:r>
    </w:p>
    <w:p w:rsidR="002F3E10" w:rsidRPr="002F3E10" w:rsidRDefault="002F3E10" w:rsidP="002F3E10">
      <w:pPr>
        <w:jc w:val="center"/>
        <w:rPr>
          <w:rFonts w:ascii="Times New Roman" w:hAnsi="Times New Roman"/>
          <w:sz w:val="28"/>
          <w:szCs w:val="28"/>
        </w:rPr>
      </w:pPr>
    </w:p>
    <w:p w:rsidR="002F3E10" w:rsidRPr="002F3E10" w:rsidRDefault="002F3E10" w:rsidP="0006036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>ПАСПОРТ</w:t>
      </w:r>
    </w:p>
    <w:p w:rsidR="002F3E10" w:rsidRPr="00D335E5" w:rsidRDefault="002F3E10" w:rsidP="00060362">
      <w:pPr>
        <w:suppressAutoHyphens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 xml:space="preserve">подпрограммы «Подготовка градостроительной и землеустроительной документации на территории </w:t>
      </w:r>
      <w:r w:rsidR="00D335E5">
        <w:rPr>
          <w:rFonts w:ascii="Times New Roman" w:hAnsi="Times New Roman"/>
          <w:b/>
          <w:bCs/>
          <w:sz w:val="28"/>
          <w:szCs w:val="28"/>
        </w:rPr>
        <w:t xml:space="preserve">Новокубанского городского поселения 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Новокубанск</w:t>
      </w:r>
      <w:r w:rsidR="00D335E5">
        <w:rPr>
          <w:rFonts w:ascii="Times New Roman" w:hAnsi="Times New Roman"/>
          <w:b/>
          <w:bCs/>
          <w:sz w:val="28"/>
          <w:szCs w:val="28"/>
        </w:rPr>
        <w:t>ого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район</w:t>
      </w:r>
      <w:r w:rsidR="00D335E5">
        <w:rPr>
          <w:rFonts w:ascii="Times New Roman" w:hAnsi="Times New Roman"/>
          <w:b/>
          <w:bCs/>
          <w:sz w:val="28"/>
          <w:szCs w:val="28"/>
        </w:rPr>
        <w:t>а</w:t>
      </w:r>
      <w:r w:rsidRPr="002F3E10">
        <w:rPr>
          <w:rFonts w:ascii="Times New Roman" w:hAnsi="Times New Roman"/>
          <w:b/>
          <w:sz w:val="28"/>
          <w:szCs w:val="28"/>
        </w:rPr>
        <w:t>»</w:t>
      </w:r>
    </w:p>
    <w:p w:rsidR="002F3E10" w:rsidRPr="002F3E10" w:rsidRDefault="002F3E10" w:rsidP="002F3E10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Ind w:w="108" w:type="dxa"/>
        <w:tblLook w:val="01E0"/>
      </w:tblPr>
      <w:tblGrid>
        <w:gridCol w:w="3544"/>
        <w:gridCol w:w="6237"/>
      </w:tblGrid>
      <w:tr w:rsidR="002F3E10" w:rsidRPr="002F3E10" w:rsidTr="00EB1A73">
        <w:trPr>
          <w:trHeight w:val="667"/>
        </w:trPr>
        <w:tc>
          <w:tcPr>
            <w:tcW w:w="3544" w:type="dxa"/>
          </w:tcPr>
          <w:p w:rsidR="002F3E10" w:rsidRPr="002F3E10" w:rsidRDefault="002F3E10" w:rsidP="00227ED4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237" w:type="dxa"/>
          </w:tcPr>
          <w:p w:rsidR="002F3E10" w:rsidRDefault="00D335E5" w:rsidP="009C04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51002">
              <w:rPr>
                <w:rFonts w:ascii="Times New Roman" w:hAnsi="Times New Roman"/>
                <w:sz w:val="28"/>
                <w:szCs w:val="28"/>
              </w:rPr>
              <w:t>Отдел имущественных и земельных отношений администрации Новокубанского городского поселения Новокубанского района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Отдел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строительства, жилищно-коммунального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хозяйства, транспорта и связи 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Новокубанского </w:t>
            </w:r>
            <w:proofErr w:type="gramStart"/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городского</w:t>
            </w:r>
            <w:proofErr w:type="gramEnd"/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</w:t>
            </w:r>
          </w:p>
          <w:p w:rsid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поселения Новокубанского района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653"/>
        </w:trPr>
        <w:tc>
          <w:tcPr>
            <w:tcW w:w="3544" w:type="dxa"/>
          </w:tcPr>
          <w:p w:rsidR="002F3E10" w:rsidRPr="002F3E10" w:rsidRDefault="002F3E10" w:rsidP="00227ED4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6237" w:type="dxa"/>
          </w:tcPr>
          <w:p w:rsidR="009C0438" w:rsidRDefault="00D335E5" w:rsidP="009C04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51002">
              <w:rPr>
                <w:rFonts w:ascii="Times New Roman" w:hAnsi="Times New Roman"/>
                <w:sz w:val="28"/>
                <w:szCs w:val="28"/>
              </w:rPr>
              <w:t>Отдел имущественных и земельных отношений администрации Новокубанского городского поселения Новокубанского района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Отдел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строительства, жилищно-коммунального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хозяйства, транспорта и связи 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Новокубанского </w:t>
            </w:r>
            <w:proofErr w:type="gramStart"/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городского</w:t>
            </w:r>
            <w:proofErr w:type="gramEnd"/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поселения Новокубанского района</w:t>
            </w:r>
          </w:p>
          <w:p w:rsidR="002F3E10" w:rsidRPr="002F3E10" w:rsidRDefault="002F3E10" w:rsidP="009C04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265"/>
        </w:trPr>
        <w:tc>
          <w:tcPr>
            <w:tcW w:w="3544" w:type="dxa"/>
          </w:tcPr>
          <w:p w:rsidR="002F3E10" w:rsidRPr="002F3E10" w:rsidRDefault="002F3E10" w:rsidP="00EB1A7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6237" w:type="dxa"/>
          </w:tcPr>
          <w:p w:rsidR="002F3E10" w:rsidRPr="002F3E10" w:rsidRDefault="00D335E5" w:rsidP="00D335E5">
            <w:pPr>
              <w:spacing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беспечение устойчивого территориального развития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Новокубанского городского поселения 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Новокубанского района посредством совершенствования застройки, благоустройства поселени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, развитие инженерной, транспортной и социальной инфраструктуры, развитие инвестиционных процессов, улучшения окружающей природной среды</w:t>
            </w:r>
          </w:p>
        </w:tc>
      </w:tr>
      <w:tr w:rsidR="002F3E10" w:rsidRPr="002F3E10" w:rsidTr="00EB1A73">
        <w:trPr>
          <w:trHeight w:val="1284"/>
        </w:trPr>
        <w:tc>
          <w:tcPr>
            <w:tcW w:w="3544" w:type="dxa"/>
          </w:tcPr>
          <w:p w:rsidR="002F3E10" w:rsidRPr="002F3E10" w:rsidRDefault="002F3E10" w:rsidP="00EB1A7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Задачи подпрограммы</w:t>
            </w:r>
          </w:p>
        </w:tc>
        <w:tc>
          <w:tcPr>
            <w:tcW w:w="6237" w:type="dxa"/>
          </w:tcPr>
          <w:p w:rsidR="002F3E10" w:rsidRPr="002F3E10" w:rsidRDefault="00060362" w:rsidP="000603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рганизация разработки документов территориального планирования во взаимосвязи с документацией федерального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регионального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районного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уровней</w:t>
            </w:r>
          </w:p>
        </w:tc>
      </w:tr>
      <w:tr w:rsidR="002F3E10" w:rsidRPr="002F3E10" w:rsidTr="00EB1A73">
        <w:trPr>
          <w:trHeight w:val="247"/>
        </w:trPr>
        <w:tc>
          <w:tcPr>
            <w:tcW w:w="3544" w:type="dxa"/>
          </w:tcPr>
          <w:p w:rsidR="002F3E10" w:rsidRPr="002F3E10" w:rsidRDefault="002F3E10" w:rsidP="00060362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6237" w:type="dxa"/>
          </w:tcPr>
          <w:p w:rsidR="007F55A6" w:rsidRDefault="007F55A6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5A6">
              <w:rPr>
                <w:rFonts w:ascii="Times New Roman" w:hAnsi="Times New Roman"/>
                <w:sz w:val="28"/>
                <w:szCs w:val="28"/>
              </w:rPr>
              <w:t>Разработка и корректировка документов территориального планирования,</w:t>
            </w:r>
            <w:r w:rsidR="00FA669C">
              <w:rPr>
                <w:rFonts w:ascii="Times New Roman" w:hAnsi="Times New Roman"/>
                <w:sz w:val="28"/>
                <w:szCs w:val="28"/>
              </w:rPr>
              <w:t xml:space="preserve"> правил землепользования и застройки,</w:t>
            </w:r>
            <w:r w:rsidRPr="007F55A6">
              <w:rPr>
                <w:rFonts w:ascii="Times New Roman" w:hAnsi="Times New Roman"/>
                <w:sz w:val="28"/>
                <w:szCs w:val="28"/>
              </w:rPr>
              <w:t xml:space="preserve"> подготовка градостроительной документации во взаимосвязи с документацией федерального, регионального и районного уровней. </w:t>
            </w:r>
          </w:p>
          <w:p w:rsidR="007F55A6" w:rsidRPr="007F55A6" w:rsidRDefault="007F55A6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5A6">
              <w:rPr>
                <w:rFonts w:ascii="Times New Roman" w:hAnsi="Times New Roman"/>
                <w:sz w:val="28"/>
                <w:szCs w:val="28"/>
              </w:rPr>
              <w:t>Внесения сведений о территориальных зонах в государственный кадастр недвижимости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831FC" w:rsidRDefault="00060362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5A6">
              <w:rPr>
                <w:rFonts w:ascii="Times New Roman" w:hAnsi="Times New Roman"/>
                <w:sz w:val="28"/>
                <w:szCs w:val="28"/>
              </w:rPr>
              <w:t>П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 xml:space="preserve">одготовка и утверждение документации по </w:t>
            </w:r>
            <w:r w:rsidR="00FA669C">
              <w:rPr>
                <w:rFonts w:ascii="Times New Roman" w:hAnsi="Times New Roman"/>
                <w:sz w:val="28"/>
                <w:szCs w:val="28"/>
              </w:rPr>
              <w:t xml:space="preserve">проектам 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планировке</w:t>
            </w:r>
            <w:r w:rsidR="00FA669C">
              <w:rPr>
                <w:rFonts w:ascii="Times New Roman" w:hAnsi="Times New Roman"/>
                <w:sz w:val="28"/>
                <w:szCs w:val="28"/>
              </w:rPr>
              <w:t xml:space="preserve"> и межевания 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территори</w:t>
            </w:r>
            <w:r w:rsidR="00FA669C">
              <w:rPr>
                <w:rFonts w:ascii="Times New Roman" w:hAnsi="Times New Roman"/>
                <w:sz w:val="28"/>
                <w:szCs w:val="28"/>
              </w:rPr>
              <w:t>й, схемам водоснабжения и водоотведения</w:t>
            </w:r>
            <w:r w:rsidR="000831FC">
              <w:rPr>
                <w:rFonts w:ascii="Times New Roman" w:hAnsi="Times New Roman"/>
                <w:sz w:val="28"/>
                <w:szCs w:val="28"/>
              </w:rPr>
              <w:t>,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A669C">
              <w:rPr>
                <w:rFonts w:ascii="Times New Roman" w:hAnsi="Times New Roman"/>
                <w:sz w:val="28"/>
                <w:szCs w:val="28"/>
              </w:rPr>
              <w:t xml:space="preserve">принятие 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решения о резервировании земель, об изъятии земельных участков для государственных или муниципальных нужд, о переводе земель или земельных участков из одной категории в другую</w:t>
            </w:r>
            <w:r w:rsidR="000831FC">
              <w:rPr>
                <w:rFonts w:ascii="Times New Roman" w:hAnsi="Times New Roman"/>
                <w:sz w:val="28"/>
                <w:szCs w:val="28"/>
              </w:rPr>
              <w:t>.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831FC" w:rsidRPr="000831FC" w:rsidRDefault="000831FC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Pr="000831F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одготовка, утверждение и внесение изменений в программы комплексного развития социальной инфраструктуры, </w:t>
            </w:r>
            <w:r w:rsidRPr="000831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31FC">
              <w:rPr>
                <w:rFonts w:ascii="Times New Roman" w:hAnsi="Times New Roman"/>
                <w:sz w:val="28"/>
                <w:szCs w:val="28"/>
              </w:rPr>
              <w:t>систем коммунальной инфраструктуры</w:t>
            </w:r>
          </w:p>
          <w:p w:rsidR="002F3E10" w:rsidRPr="007F55A6" w:rsidRDefault="000831FC" w:rsidP="000831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оздание объектов федерального значения, объектов регионального значения, объектов местного значения</w:t>
            </w:r>
            <w:r w:rsidR="007F55A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B41C0" w:rsidRPr="007F55A6" w:rsidRDefault="005B41C0" w:rsidP="00C446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659"/>
        </w:trPr>
        <w:tc>
          <w:tcPr>
            <w:tcW w:w="3544" w:type="dxa"/>
          </w:tcPr>
          <w:p w:rsidR="002F3E10" w:rsidRPr="002F3E10" w:rsidRDefault="002F3E10" w:rsidP="00227ED4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Приоритетные проекты и (или) программы</w:t>
            </w:r>
          </w:p>
        </w:tc>
        <w:tc>
          <w:tcPr>
            <w:tcW w:w="6237" w:type="dxa"/>
          </w:tcPr>
          <w:p w:rsidR="002F3E10" w:rsidRPr="002F3E10" w:rsidRDefault="00060362" w:rsidP="00EB1A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е предусмотрены</w:t>
            </w:r>
          </w:p>
        </w:tc>
      </w:tr>
      <w:tr w:rsidR="002F3E10" w:rsidRPr="002F3E10" w:rsidTr="00EB1A73">
        <w:trPr>
          <w:trHeight w:val="851"/>
        </w:trPr>
        <w:tc>
          <w:tcPr>
            <w:tcW w:w="3544" w:type="dxa"/>
          </w:tcPr>
          <w:p w:rsidR="002F3E10" w:rsidRPr="002F3E10" w:rsidRDefault="002F3E10" w:rsidP="00B94EA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6237" w:type="dxa"/>
          </w:tcPr>
          <w:p w:rsidR="002F3E10" w:rsidRPr="002F3E10" w:rsidRDefault="00227ED4" w:rsidP="00227ED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тапы не выделяются</w:t>
            </w:r>
          </w:p>
          <w:p w:rsidR="002F3E10" w:rsidRPr="002F3E10" w:rsidRDefault="00227ED4" w:rsidP="00227ED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роки реализации 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– 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2F3E10" w:rsidRPr="002F3E10" w:rsidTr="00EB1A73">
        <w:trPr>
          <w:trHeight w:val="262"/>
        </w:trPr>
        <w:tc>
          <w:tcPr>
            <w:tcW w:w="3544" w:type="dxa"/>
          </w:tcPr>
          <w:p w:rsidR="002F3E10" w:rsidRPr="002F3E10" w:rsidRDefault="002F3E10" w:rsidP="00EB1A7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</w:tcPr>
          <w:p w:rsidR="002F3E10" w:rsidRPr="002F3E10" w:rsidRDefault="002F3E10" w:rsidP="00EB1A73">
            <w:pPr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320"/>
        </w:trPr>
        <w:tc>
          <w:tcPr>
            <w:tcW w:w="3544" w:type="dxa"/>
          </w:tcPr>
          <w:p w:rsidR="002F3E10" w:rsidRPr="002F3E10" w:rsidRDefault="002F3E10" w:rsidP="00B94EA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Объемы и источники финансирования подпрограмм, в том числе на финансовое обеспечение приоритетных проектов и (или) программ</w:t>
            </w:r>
          </w:p>
        </w:tc>
        <w:tc>
          <w:tcPr>
            <w:tcW w:w="6237" w:type="dxa"/>
          </w:tcPr>
          <w:p w:rsidR="002F3E10" w:rsidRPr="002F3E10" w:rsidRDefault="00227ED4" w:rsidP="0009529F">
            <w:pPr>
              <w:spacing w:line="240" w:lineRule="auto"/>
              <w:jc w:val="both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О</w:t>
            </w:r>
            <w:r w:rsidR="002F3E10" w:rsidRPr="002F3E10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бщий объем финансирования подпрограммы составляет </w:t>
            </w:r>
            <w:r w:rsidR="0009529F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8 682 000 (восемь</w:t>
            </w:r>
            <w:r w:rsidR="007F55A6" w:rsidRPr="007F55A6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миллион</w:t>
            </w:r>
            <w:r w:rsidR="009C0438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ов</w:t>
            </w:r>
            <w:r w:rsidR="007F55A6" w:rsidRPr="007F55A6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 </w:t>
            </w:r>
            <w:r w:rsidR="0009529F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шестьсот восемьдесят две</w:t>
            </w:r>
            <w:r w:rsidR="007F55A6" w:rsidRPr="007F55A6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тысяч</w:t>
            </w:r>
            <w:r w:rsidR="009C0438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и</w:t>
            </w:r>
            <w:r w:rsidR="002F3E10" w:rsidRPr="007F55A6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)</w:t>
            </w:r>
            <w:r w:rsidR="002F3E10" w:rsidRPr="002F3E10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рублей за счет средств местного бюджета</w:t>
            </w:r>
          </w:p>
        </w:tc>
      </w:tr>
    </w:tbl>
    <w:p w:rsidR="002F3E10" w:rsidRPr="002F3E10" w:rsidRDefault="002F3E10" w:rsidP="002F3E10">
      <w:pPr>
        <w:rPr>
          <w:rFonts w:ascii="Times New Roman" w:hAnsi="Times New Roman"/>
          <w:sz w:val="28"/>
          <w:szCs w:val="28"/>
        </w:rPr>
      </w:pPr>
    </w:p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  <w:shd w:val="clear" w:color="auto" w:fill="FFFFFF"/>
        </w:rPr>
        <w:lastRenderedPageBreak/>
        <w:t>1. Цели, задачи и целевые показатели достижения целей и решения задач, сроки и этапы реализации подпрограммы</w:t>
      </w:r>
    </w:p>
    <w:p w:rsidR="002F3E10" w:rsidRPr="002F3E10" w:rsidRDefault="002F3E10" w:rsidP="00227E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Целью подпрограммы является обеспечение устойчивого территориального развития</w:t>
      </w:r>
      <w:r w:rsidR="00227ED4" w:rsidRPr="00227ED4">
        <w:rPr>
          <w:rFonts w:ascii="Times New Roman" w:hAnsi="Times New Roman"/>
          <w:sz w:val="28"/>
          <w:szCs w:val="28"/>
        </w:rPr>
        <w:t xml:space="preserve"> </w:t>
      </w:r>
      <w:r w:rsidR="00227ED4">
        <w:rPr>
          <w:rFonts w:ascii="Times New Roman" w:hAnsi="Times New Roman"/>
          <w:sz w:val="28"/>
          <w:szCs w:val="28"/>
        </w:rPr>
        <w:t>Новокубанского городского поселения</w:t>
      </w:r>
      <w:r w:rsidRPr="002F3E10">
        <w:rPr>
          <w:rFonts w:ascii="Times New Roman" w:hAnsi="Times New Roman"/>
          <w:sz w:val="28"/>
          <w:szCs w:val="28"/>
        </w:rPr>
        <w:t xml:space="preserve"> Новокубанского района посредством совершенствования застройки, благоустройства поселени</w:t>
      </w:r>
      <w:r w:rsidR="00227ED4">
        <w:rPr>
          <w:rFonts w:ascii="Times New Roman" w:hAnsi="Times New Roman"/>
          <w:sz w:val="28"/>
          <w:szCs w:val="28"/>
        </w:rPr>
        <w:t>я</w:t>
      </w:r>
      <w:r w:rsidRPr="002F3E10">
        <w:rPr>
          <w:rFonts w:ascii="Times New Roman" w:hAnsi="Times New Roman"/>
          <w:sz w:val="28"/>
          <w:szCs w:val="28"/>
        </w:rPr>
        <w:t>, развитие инженерной, транспортной и социальной инфраструктуры, развитие инвестиционных процессов, улучшения окружающей природной среды.</w:t>
      </w:r>
    </w:p>
    <w:p w:rsidR="002F3E10" w:rsidRPr="002F3E10" w:rsidRDefault="002F3E10" w:rsidP="00227E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Для достижения цели будет актуализироваться документация территориального планирования, градостроительного зонирования, подготавливаться документация по планировке территории, отвечающие требованиям законодательства о градостроительной деятельности. Обеспечится возможность внесения сведений о территориальных зонах в государственный кадастр недвижимости на основании градостроительной документации.</w:t>
      </w:r>
    </w:p>
    <w:p w:rsidR="002F3E10" w:rsidRPr="002F3E10" w:rsidRDefault="002F3E10" w:rsidP="00CD6DBB">
      <w:pPr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В результате организации разработки документов территориального планирования во взаимосвязи с документацией федерального</w:t>
      </w:r>
      <w:r w:rsidR="00227ED4">
        <w:rPr>
          <w:rFonts w:ascii="Times New Roman" w:hAnsi="Times New Roman"/>
          <w:sz w:val="28"/>
          <w:szCs w:val="28"/>
        </w:rPr>
        <w:t>,</w:t>
      </w:r>
      <w:r w:rsidRPr="002F3E10">
        <w:rPr>
          <w:rFonts w:ascii="Times New Roman" w:hAnsi="Times New Roman"/>
          <w:sz w:val="28"/>
          <w:szCs w:val="28"/>
        </w:rPr>
        <w:t xml:space="preserve"> регионального</w:t>
      </w:r>
      <w:r w:rsidR="00227ED4">
        <w:rPr>
          <w:rFonts w:ascii="Times New Roman" w:hAnsi="Times New Roman"/>
          <w:sz w:val="28"/>
          <w:szCs w:val="28"/>
        </w:rPr>
        <w:t xml:space="preserve"> и районного</w:t>
      </w:r>
      <w:r w:rsidRPr="002F3E10">
        <w:rPr>
          <w:rFonts w:ascii="Times New Roman" w:hAnsi="Times New Roman"/>
          <w:sz w:val="28"/>
          <w:szCs w:val="28"/>
        </w:rPr>
        <w:t xml:space="preserve"> уровней будет осуществляться: строительство на основе документов территориального планирования и правил землепользования и застройки с соблюдением требований безопасности территорий, инженерно-технических требований, с соблюдением требований сохранения объектов культурного наследия и особо охраняемых территорий; подготовка и утверждение документации по планировке территории в соответствии с документами территориального планирования;</w:t>
      </w:r>
      <w:r w:rsidR="00227ED4" w:rsidRPr="00227ED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27ED4" w:rsidRPr="00227ED4">
        <w:rPr>
          <w:rFonts w:ascii="Times New Roman" w:hAnsi="Times New Roman"/>
          <w:color w:val="000000"/>
          <w:sz w:val="28"/>
          <w:szCs w:val="28"/>
        </w:rPr>
        <w:t>подготовка, утверждение и</w:t>
      </w:r>
      <w:r w:rsidR="00227ED4">
        <w:rPr>
          <w:rFonts w:ascii="Times New Roman" w:hAnsi="Times New Roman"/>
          <w:color w:val="000000"/>
          <w:sz w:val="28"/>
          <w:szCs w:val="28"/>
        </w:rPr>
        <w:t xml:space="preserve"> внесение изменений в программы</w:t>
      </w:r>
      <w:r w:rsidR="00227ED4" w:rsidRPr="00227ED4">
        <w:rPr>
          <w:rFonts w:ascii="Times New Roman" w:hAnsi="Times New Roman"/>
          <w:color w:val="000000"/>
          <w:sz w:val="28"/>
          <w:szCs w:val="28"/>
        </w:rPr>
        <w:t xml:space="preserve"> комплексного развития социальной инфраструктуры</w:t>
      </w:r>
      <w:r w:rsidR="00BF63DC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BF63DC" w:rsidRPr="00BF63DC">
        <w:rPr>
          <w:rFonts w:ascii="Times New Roman" w:hAnsi="Times New Roman"/>
          <w:sz w:val="24"/>
          <w:szCs w:val="24"/>
        </w:rPr>
        <w:t xml:space="preserve"> </w:t>
      </w:r>
      <w:r w:rsidR="00BF63DC" w:rsidRPr="00BF63DC">
        <w:rPr>
          <w:rFonts w:ascii="Times New Roman" w:hAnsi="Times New Roman"/>
          <w:sz w:val="28"/>
          <w:szCs w:val="28"/>
        </w:rPr>
        <w:t>систем коммунальной инфраструктуры</w:t>
      </w:r>
      <w:r w:rsidR="00BF63DC">
        <w:rPr>
          <w:rFonts w:ascii="Times New Roman" w:hAnsi="Times New Roman"/>
          <w:sz w:val="28"/>
          <w:szCs w:val="28"/>
        </w:rPr>
        <w:t xml:space="preserve">, </w:t>
      </w:r>
      <w:r w:rsidR="00CD6DBB" w:rsidRPr="00CD6DBB">
        <w:rPr>
          <w:rFonts w:ascii="Times New Roman" w:hAnsi="Times New Roman"/>
          <w:sz w:val="28"/>
          <w:szCs w:val="28"/>
        </w:rPr>
        <w:t>п</w:t>
      </w:r>
      <w:r w:rsidR="00BF63DC" w:rsidRPr="00CD6DBB">
        <w:rPr>
          <w:rFonts w:ascii="Times New Roman" w:hAnsi="Times New Roman"/>
          <w:sz w:val="28"/>
          <w:szCs w:val="28"/>
        </w:rPr>
        <w:t xml:space="preserve">одготовка </w:t>
      </w:r>
      <w:r w:rsidR="00CD6DBB" w:rsidRPr="00CD6DBB">
        <w:rPr>
          <w:rFonts w:ascii="Times New Roman" w:hAnsi="Times New Roman"/>
          <w:sz w:val="28"/>
          <w:szCs w:val="28"/>
        </w:rPr>
        <w:t xml:space="preserve">и актуализация </w:t>
      </w:r>
      <w:r w:rsidR="00BF63DC" w:rsidRPr="00CD6DBB">
        <w:rPr>
          <w:rFonts w:ascii="Times New Roman" w:hAnsi="Times New Roman"/>
          <w:sz w:val="28"/>
          <w:szCs w:val="28"/>
        </w:rPr>
        <w:t>схемы  водоснабжения и водоотведения</w:t>
      </w:r>
      <w:r w:rsidR="00CD6DBB">
        <w:rPr>
          <w:rFonts w:ascii="Times New Roman" w:hAnsi="Times New Roman"/>
          <w:sz w:val="28"/>
          <w:szCs w:val="28"/>
        </w:rPr>
        <w:t xml:space="preserve">; </w:t>
      </w:r>
      <w:r w:rsidRPr="00CD6DBB">
        <w:rPr>
          <w:rFonts w:ascii="Times New Roman" w:hAnsi="Times New Roman"/>
          <w:sz w:val="28"/>
          <w:szCs w:val="28"/>
        </w:rPr>
        <w:t>принятие</w:t>
      </w:r>
      <w:r w:rsidRPr="002F3E10">
        <w:rPr>
          <w:rFonts w:ascii="Times New Roman" w:hAnsi="Times New Roman"/>
          <w:sz w:val="28"/>
          <w:szCs w:val="28"/>
        </w:rPr>
        <w:t xml:space="preserve"> в порядке, установленном законодательством Российской Федерации, решений о резервировании земель, об изъятии земельных участков для государственных или муниципальных нужд, о переводе земель или земельных участков из одной категории в другую; создания объектов федерального значения, объектов регионального значения, объектов местного значения на основании документации по планировке территории.</w:t>
      </w:r>
    </w:p>
    <w:p w:rsidR="002F3E10" w:rsidRPr="002F3E10" w:rsidRDefault="002F3E10" w:rsidP="002F3E10">
      <w:pPr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Целевые показатели приведены в таблице № 1. Срок реализации подпрограммы 202</w:t>
      </w:r>
      <w:r w:rsidR="00CD6DBB">
        <w:rPr>
          <w:rFonts w:ascii="Times New Roman" w:hAnsi="Times New Roman"/>
          <w:sz w:val="28"/>
          <w:szCs w:val="28"/>
        </w:rPr>
        <w:t>2</w:t>
      </w:r>
      <w:r w:rsidRPr="002F3E10">
        <w:rPr>
          <w:rFonts w:ascii="Times New Roman" w:hAnsi="Times New Roman"/>
          <w:sz w:val="28"/>
          <w:szCs w:val="28"/>
        </w:rPr>
        <w:t>-202</w:t>
      </w:r>
      <w:r w:rsidR="00CD6DBB">
        <w:rPr>
          <w:rFonts w:ascii="Times New Roman" w:hAnsi="Times New Roman"/>
          <w:sz w:val="28"/>
          <w:szCs w:val="28"/>
        </w:rPr>
        <w:t>7</w:t>
      </w:r>
      <w:r w:rsidRPr="002F3E10">
        <w:rPr>
          <w:rFonts w:ascii="Times New Roman" w:hAnsi="Times New Roman"/>
          <w:sz w:val="28"/>
          <w:szCs w:val="28"/>
        </w:rPr>
        <w:t xml:space="preserve"> годы. Этапы не выделяются. </w:t>
      </w:r>
    </w:p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  <w:sectPr w:rsidR="002F3E10" w:rsidRPr="002F3E10" w:rsidSect="00EB1A73">
          <w:headerReference w:type="even" r:id="rId8"/>
          <w:headerReference w:type="default" r:id="rId9"/>
          <w:pgSz w:w="11906" w:h="16838" w:code="9"/>
          <w:pgMar w:top="964" w:right="567" w:bottom="709" w:left="1701" w:header="720" w:footer="720" w:gutter="0"/>
          <w:cols w:space="720"/>
          <w:titlePg/>
          <w:docGrid w:linePitch="272"/>
        </w:sectPr>
      </w:pPr>
    </w:p>
    <w:p w:rsidR="002F3E10" w:rsidRPr="003418AB" w:rsidRDefault="002F3E10" w:rsidP="00CD6DB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418AB">
        <w:rPr>
          <w:rFonts w:ascii="Times New Roman" w:hAnsi="Times New Roman"/>
          <w:sz w:val="28"/>
          <w:szCs w:val="28"/>
        </w:rPr>
        <w:lastRenderedPageBreak/>
        <w:t>ЦЕЛЕВЫЕ ПОКАЗАТЕЛИ</w:t>
      </w:r>
    </w:p>
    <w:p w:rsidR="002F3E10" w:rsidRPr="002F3E10" w:rsidRDefault="002F3E10" w:rsidP="00CD6DBB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подпрограммы «Подготовка градостроительной и землеустроительной документации</w:t>
      </w:r>
    </w:p>
    <w:p w:rsidR="00CD6DBB" w:rsidRDefault="002F3E10" w:rsidP="00CD6DBB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 xml:space="preserve">на территории </w:t>
      </w:r>
      <w:r w:rsidR="00CD6DBB">
        <w:rPr>
          <w:rFonts w:ascii="Times New Roman" w:hAnsi="Times New Roman"/>
          <w:b w:val="0"/>
          <w:sz w:val="28"/>
          <w:szCs w:val="28"/>
        </w:rPr>
        <w:t xml:space="preserve">Новокубанского городского поселения </w:t>
      </w:r>
    </w:p>
    <w:p w:rsidR="002F3E10" w:rsidRPr="002F3E10" w:rsidRDefault="002F3E10" w:rsidP="00CD6DBB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Новокубанского района»</w:t>
      </w:r>
    </w:p>
    <w:p w:rsidR="002F3E10" w:rsidRPr="002F3E10" w:rsidRDefault="002F3E10" w:rsidP="002F3E10">
      <w:pPr>
        <w:rPr>
          <w:rFonts w:ascii="Times New Roman" w:hAnsi="Times New Roman"/>
          <w:sz w:val="28"/>
          <w:szCs w:val="28"/>
        </w:rPr>
      </w:pPr>
    </w:p>
    <w:p w:rsidR="002F3E10" w:rsidRPr="002F3E10" w:rsidRDefault="002F3E10" w:rsidP="00CD6DB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 xml:space="preserve">Таблица </w:t>
      </w:r>
      <w:r w:rsidR="003418AB">
        <w:rPr>
          <w:rFonts w:ascii="Times New Roman" w:hAnsi="Times New Roman"/>
          <w:sz w:val="28"/>
          <w:szCs w:val="28"/>
        </w:rPr>
        <w:t xml:space="preserve">№ </w:t>
      </w:r>
      <w:r w:rsidRPr="002F3E10">
        <w:rPr>
          <w:rFonts w:ascii="Times New Roman" w:hAnsi="Times New Roman"/>
          <w:sz w:val="28"/>
          <w:szCs w:val="28"/>
        </w:rPr>
        <w:t>1</w:t>
      </w:r>
    </w:p>
    <w:tbl>
      <w:tblPr>
        <w:tblW w:w="144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7"/>
        <w:gridCol w:w="5530"/>
        <w:gridCol w:w="1276"/>
        <w:gridCol w:w="1134"/>
        <w:gridCol w:w="1134"/>
        <w:gridCol w:w="1134"/>
        <w:gridCol w:w="1134"/>
        <w:gridCol w:w="1134"/>
        <w:gridCol w:w="1276"/>
      </w:tblGrid>
      <w:tr w:rsidR="00BB0636" w:rsidRPr="00ED5457" w:rsidTr="00BB0636">
        <w:trPr>
          <w:trHeight w:val="270"/>
        </w:trPr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B1A7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B1A73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EB1A7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BB0636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Наименование  целевого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BB0636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9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Значение в плановом периоде по годам</w:t>
            </w:r>
          </w:p>
        </w:tc>
      </w:tr>
      <w:tr w:rsidR="00BB0636" w:rsidRPr="00ED5457" w:rsidTr="00BB0636">
        <w:trPr>
          <w:trHeight w:val="180"/>
        </w:trPr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</w:tr>
      <w:tr w:rsidR="00BB0636" w:rsidRPr="00ED5457" w:rsidTr="00BB0636">
        <w:trPr>
          <w:trHeight w:val="446"/>
        </w:trPr>
        <w:tc>
          <w:tcPr>
            <w:tcW w:w="707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30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8222" w:type="dxa"/>
            <w:gridSpan w:val="7"/>
            <w:tcBorders>
              <w:right w:val="single" w:sz="4" w:space="0" w:color="auto"/>
            </w:tcBorders>
          </w:tcPr>
          <w:p w:rsidR="00BB0636" w:rsidRPr="00EB1A73" w:rsidRDefault="00EB1A73" w:rsidP="00567B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Обеспечение устойчивого территориального развития Новокубанского городского поселения Новокубанского района посредством совершенствования застройки, благоустройства поселения, развитие инженерной, транспортной и социальной инфраструктуры, развитие инвестиционных процессов, улучшения окружающей природной среды.</w:t>
            </w:r>
          </w:p>
        </w:tc>
      </w:tr>
      <w:tr w:rsidR="00BB0636" w:rsidRPr="00941F4A" w:rsidTr="00567BA8">
        <w:trPr>
          <w:trHeight w:val="843"/>
        </w:trPr>
        <w:tc>
          <w:tcPr>
            <w:tcW w:w="707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5530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gridSpan w:val="7"/>
            <w:tcBorders>
              <w:right w:val="single" w:sz="4" w:space="0" w:color="auto"/>
            </w:tcBorders>
          </w:tcPr>
          <w:p w:rsidR="00BB0636" w:rsidRPr="00EB1A73" w:rsidRDefault="00EB1A73" w:rsidP="00567B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Организация разработки документов территориального планирования во взаимосвязи с документацией федерального, регионального и районного уровней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B1A73" w:rsidRPr="00ED5457" w:rsidTr="00EB1A73">
        <w:tc>
          <w:tcPr>
            <w:tcW w:w="707" w:type="dxa"/>
          </w:tcPr>
          <w:p w:rsidR="00EB1A73" w:rsidRPr="00ED5457" w:rsidRDefault="00EB1A73" w:rsidP="00EB1A73">
            <w:r w:rsidRPr="00ED5457">
              <w:t>1.1.1</w:t>
            </w:r>
          </w:p>
        </w:tc>
        <w:tc>
          <w:tcPr>
            <w:tcW w:w="5530" w:type="dxa"/>
          </w:tcPr>
          <w:p w:rsidR="00EB1A73" w:rsidRPr="0006750B" w:rsidRDefault="00EB1A73" w:rsidP="00EB1A73">
            <w:pPr>
              <w:pStyle w:val="afff"/>
              <w:rPr>
                <w:rFonts w:ascii="Times New Roman" w:hAnsi="Times New Roman" w:cs="Times New Roman"/>
                <w:lang w:eastAsia="zh-CN"/>
              </w:rPr>
            </w:pPr>
            <w:r w:rsidRPr="0006750B">
              <w:rPr>
                <w:rFonts w:ascii="Times New Roman" w:hAnsi="Times New Roman" w:cs="Times New Roman"/>
              </w:rPr>
              <w:t xml:space="preserve">Подготовка документов территориального планирования, правил землепользования и застройки, нормативов градостроительного проектирования и внесение в них изменений, </w:t>
            </w:r>
            <w:r w:rsidRPr="0006750B">
              <w:rPr>
                <w:rFonts w:ascii="Times New Roman" w:hAnsi="Times New Roman" w:cs="Times New Roman"/>
                <w:lang w:eastAsia="zh-CN"/>
              </w:rPr>
              <w:t xml:space="preserve"> подготовка сведений о границе населенного пункта и внесение в них изменений.</w:t>
            </w:r>
          </w:p>
          <w:p w:rsidR="00EB1A73" w:rsidRPr="0006750B" w:rsidRDefault="00EB1A73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50B">
              <w:rPr>
                <w:rFonts w:ascii="Times New Roman" w:hAnsi="Times New Roman"/>
                <w:sz w:val="24"/>
                <w:szCs w:val="24"/>
              </w:rPr>
              <w:t>Внесения сведений о территориальных зонах в государственный кадастр недвижимости</w:t>
            </w:r>
          </w:p>
        </w:tc>
        <w:tc>
          <w:tcPr>
            <w:tcW w:w="1276" w:type="dxa"/>
          </w:tcPr>
          <w:p w:rsidR="00EB1A73" w:rsidRPr="0006750B" w:rsidRDefault="009E6BBB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</w:t>
            </w:r>
            <w:r w:rsidR="00EB1A73" w:rsidRPr="0006750B">
              <w:rPr>
                <w:rFonts w:ascii="Times New Roman" w:hAnsi="Times New Roman" w:cs="Times New Roman"/>
              </w:rPr>
              <w:t>проект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134" w:type="dxa"/>
          </w:tcPr>
          <w:p w:rsidR="00EB1A73" w:rsidRPr="0006750B" w:rsidRDefault="00EB1A73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675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EB1A73" w:rsidRPr="0006750B" w:rsidRDefault="00EB1A73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675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B1A73" w:rsidRPr="0006750B" w:rsidRDefault="00EB1A73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675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B1A73" w:rsidRPr="0006750B" w:rsidRDefault="00EB1A73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675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B1A73" w:rsidRPr="0006750B" w:rsidRDefault="00EB1A73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675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1A73" w:rsidRPr="0006750B" w:rsidRDefault="00EB1A73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6750B">
              <w:rPr>
                <w:rFonts w:ascii="Times New Roman" w:hAnsi="Times New Roman" w:cs="Times New Roman"/>
              </w:rPr>
              <w:t>3</w:t>
            </w:r>
          </w:p>
        </w:tc>
      </w:tr>
      <w:tr w:rsidR="00EB1A73" w:rsidRPr="00ED5457" w:rsidTr="00EB1A73">
        <w:tc>
          <w:tcPr>
            <w:tcW w:w="707" w:type="dxa"/>
          </w:tcPr>
          <w:p w:rsidR="00EB1A73" w:rsidRPr="00ED5457" w:rsidRDefault="00EB1A73" w:rsidP="00EB1A73">
            <w:r w:rsidRPr="00ED5457">
              <w:t>1.1.2</w:t>
            </w:r>
          </w:p>
        </w:tc>
        <w:tc>
          <w:tcPr>
            <w:tcW w:w="5530" w:type="dxa"/>
          </w:tcPr>
          <w:p w:rsidR="00EB1A73" w:rsidRPr="0006750B" w:rsidRDefault="00EB1A73" w:rsidP="00EB1A73">
            <w:pPr>
              <w:pStyle w:val="afff"/>
              <w:rPr>
                <w:rFonts w:ascii="Times New Roman" w:hAnsi="Times New Roman" w:cs="Times New Roman"/>
              </w:rPr>
            </w:pPr>
            <w:r w:rsidRPr="0006750B">
              <w:rPr>
                <w:rFonts w:ascii="Times New Roman" w:hAnsi="Times New Roman" w:cs="Times New Roman"/>
              </w:rPr>
              <w:t>Подготовка и утверждение документации по планировке и межеванию территории и внесение в них изменений</w:t>
            </w:r>
          </w:p>
        </w:tc>
        <w:tc>
          <w:tcPr>
            <w:tcW w:w="1276" w:type="dxa"/>
          </w:tcPr>
          <w:p w:rsidR="00EB1A73" w:rsidRPr="0006750B" w:rsidRDefault="009E6BBB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</w:t>
            </w:r>
            <w:r w:rsidRPr="0006750B">
              <w:rPr>
                <w:rFonts w:ascii="Times New Roman" w:hAnsi="Times New Roman" w:cs="Times New Roman"/>
              </w:rPr>
              <w:t>проект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134" w:type="dxa"/>
          </w:tcPr>
          <w:p w:rsidR="00EB1A73" w:rsidRPr="0006750B" w:rsidRDefault="00EB1A73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6750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</w:tcPr>
          <w:p w:rsidR="00EB1A73" w:rsidRPr="0006750B" w:rsidRDefault="00EB1A73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6750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B1A73" w:rsidRPr="0006750B" w:rsidRDefault="00EB1A73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675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B1A73" w:rsidRPr="0006750B" w:rsidRDefault="00EB1A73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675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B1A73" w:rsidRPr="0006750B" w:rsidRDefault="00EB1A73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675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1A73" w:rsidRPr="0006750B" w:rsidRDefault="00EB1A73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6750B">
              <w:rPr>
                <w:rFonts w:ascii="Times New Roman" w:hAnsi="Times New Roman" w:cs="Times New Roman"/>
              </w:rPr>
              <w:t>2</w:t>
            </w:r>
          </w:p>
        </w:tc>
      </w:tr>
      <w:tr w:rsidR="00EB1A73" w:rsidRPr="00ED5457" w:rsidTr="00EB1A73">
        <w:trPr>
          <w:trHeight w:val="573"/>
        </w:trPr>
        <w:tc>
          <w:tcPr>
            <w:tcW w:w="707" w:type="dxa"/>
          </w:tcPr>
          <w:p w:rsidR="00EB1A73" w:rsidRPr="00ED5457" w:rsidRDefault="00EB1A73" w:rsidP="00EB1A73">
            <w:r w:rsidRPr="00ED5457">
              <w:t>1.1.3</w:t>
            </w:r>
          </w:p>
        </w:tc>
        <w:tc>
          <w:tcPr>
            <w:tcW w:w="5530" w:type="dxa"/>
          </w:tcPr>
          <w:p w:rsidR="00EB1A73" w:rsidRPr="0006750B" w:rsidRDefault="00EB1A73" w:rsidP="00EB1A73">
            <w:pPr>
              <w:pStyle w:val="afff"/>
              <w:rPr>
                <w:rFonts w:ascii="Times New Roman" w:hAnsi="Times New Roman" w:cs="Times New Roman"/>
              </w:rPr>
            </w:pPr>
            <w:r w:rsidRPr="0006750B">
              <w:rPr>
                <w:rFonts w:ascii="Times New Roman" w:hAnsi="Times New Roman" w:cs="Times New Roman"/>
              </w:rPr>
              <w:t>Принятие решения о резервировании земель, об изъятии земельных участков для государственных или муниципальных нужд, о переводе земель или земельных участков из одной категории в другую</w:t>
            </w:r>
          </w:p>
        </w:tc>
        <w:tc>
          <w:tcPr>
            <w:tcW w:w="1276" w:type="dxa"/>
          </w:tcPr>
          <w:p w:rsidR="00EB1A73" w:rsidRPr="0006750B" w:rsidRDefault="00EB1A73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6750B">
              <w:rPr>
                <w:rFonts w:ascii="Times New Roman" w:hAnsi="Times New Roman" w:cs="Times New Roman"/>
              </w:rPr>
              <w:t>решение</w:t>
            </w:r>
          </w:p>
        </w:tc>
        <w:tc>
          <w:tcPr>
            <w:tcW w:w="1134" w:type="dxa"/>
          </w:tcPr>
          <w:p w:rsidR="00EB1A73" w:rsidRPr="0006750B" w:rsidRDefault="00EB1A73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67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EB1A73" w:rsidRPr="0006750B" w:rsidRDefault="00EB1A73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67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B1A73" w:rsidRPr="0006750B" w:rsidRDefault="00EB1A73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67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B1A73" w:rsidRPr="0006750B" w:rsidRDefault="00EB1A73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67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B1A73" w:rsidRPr="0006750B" w:rsidRDefault="00EB1A73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67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1A73" w:rsidRPr="0006750B" w:rsidRDefault="00EB1A73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6750B">
              <w:rPr>
                <w:rFonts w:ascii="Times New Roman" w:hAnsi="Times New Roman" w:cs="Times New Roman"/>
              </w:rPr>
              <w:t>1</w:t>
            </w:r>
          </w:p>
        </w:tc>
      </w:tr>
      <w:tr w:rsidR="00EB1A73" w:rsidTr="000E6C52">
        <w:trPr>
          <w:trHeight w:val="992"/>
        </w:trPr>
        <w:tc>
          <w:tcPr>
            <w:tcW w:w="707" w:type="dxa"/>
            <w:tcBorders>
              <w:bottom w:val="single" w:sz="4" w:space="0" w:color="auto"/>
            </w:tcBorders>
          </w:tcPr>
          <w:p w:rsidR="00EB1A73" w:rsidRPr="00ED5457" w:rsidRDefault="00EB1A73" w:rsidP="00EB1A73">
            <w:r>
              <w:lastRenderedPageBreak/>
              <w:t>1.1.4</w:t>
            </w:r>
          </w:p>
        </w:tc>
        <w:tc>
          <w:tcPr>
            <w:tcW w:w="5530" w:type="dxa"/>
            <w:tcBorders>
              <w:bottom w:val="single" w:sz="4" w:space="0" w:color="auto"/>
            </w:tcBorders>
          </w:tcPr>
          <w:p w:rsidR="000E6C52" w:rsidRPr="0006750B" w:rsidRDefault="00EB1A73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0675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Подготовка, утверждение и внесение изменений в программы комплексного развития социальной инфраструктуры, </w:t>
            </w:r>
            <w:r w:rsidRPr="0006750B">
              <w:rPr>
                <w:rFonts w:ascii="Times New Roman" w:hAnsi="Times New Roman"/>
                <w:sz w:val="24"/>
                <w:szCs w:val="24"/>
              </w:rPr>
              <w:t xml:space="preserve"> систем коммунальной инфраструктуры</w:t>
            </w:r>
            <w:r w:rsidRPr="000675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B1A73" w:rsidRPr="0006750B" w:rsidRDefault="00EB1A73" w:rsidP="00567BA8">
            <w:pPr>
              <w:pStyle w:val="aff6"/>
              <w:ind w:hanging="108"/>
              <w:jc w:val="center"/>
              <w:rPr>
                <w:rFonts w:ascii="Times New Roman" w:hAnsi="Times New Roman" w:cs="Times New Roman"/>
              </w:rPr>
            </w:pPr>
            <w:r w:rsidRPr="0006750B">
              <w:rPr>
                <w:rFonts w:ascii="Times New Roman" w:hAnsi="Times New Roman" w:cs="Times New Roman"/>
              </w:rPr>
              <w:t>программа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B1A73" w:rsidRPr="0006750B" w:rsidRDefault="00EB1A73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B1A73" w:rsidRPr="0006750B" w:rsidRDefault="00EB1A73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EB1A73" w:rsidRPr="0006750B" w:rsidRDefault="00EB1A73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A73" w:rsidRPr="0006750B" w:rsidRDefault="00EB1A73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A73" w:rsidRPr="0006750B" w:rsidRDefault="00EB1A73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A73" w:rsidRPr="0006750B" w:rsidRDefault="00EB1A73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E6C52" w:rsidTr="000E6C52">
        <w:trPr>
          <w:trHeight w:val="378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0E6C52" w:rsidRDefault="000E6C52" w:rsidP="00EB1A73">
            <w:r>
              <w:t>1.1.5</w:t>
            </w:r>
          </w:p>
        </w:tc>
        <w:tc>
          <w:tcPr>
            <w:tcW w:w="5530" w:type="dxa"/>
            <w:tcBorders>
              <w:top w:val="single" w:sz="4" w:space="0" w:color="auto"/>
              <w:bottom w:val="single" w:sz="4" w:space="0" w:color="auto"/>
            </w:tcBorders>
          </w:tcPr>
          <w:p w:rsidR="000E6C52" w:rsidRPr="0006750B" w:rsidRDefault="000E6C52" w:rsidP="00EB1A7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градостроительного чертежа земельного участка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E6C52" w:rsidRPr="0006750B" w:rsidRDefault="000E6C52" w:rsidP="00567BA8">
            <w:pPr>
              <w:pStyle w:val="aff6"/>
              <w:ind w:hanging="108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градчертеж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E6C52" w:rsidRDefault="000E6C52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E6C52" w:rsidRDefault="000E6C52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52" w:rsidRDefault="000E6C52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52" w:rsidRDefault="000E6C52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52" w:rsidRDefault="000E6C52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52" w:rsidRDefault="000E6C52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B1A73" w:rsidTr="00567BA8">
        <w:trPr>
          <w:trHeight w:val="467"/>
        </w:trPr>
        <w:tc>
          <w:tcPr>
            <w:tcW w:w="707" w:type="dxa"/>
            <w:tcBorders>
              <w:top w:val="single" w:sz="4" w:space="0" w:color="auto"/>
            </w:tcBorders>
          </w:tcPr>
          <w:p w:rsidR="00EB1A73" w:rsidRDefault="00EB1A73" w:rsidP="000E6C52">
            <w:r>
              <w:t>1.1.</w:t>
            </w:r>
            <w:r w:rsidR="000E6C52">
              <w:t>6</w:t>
            </w:r>
          </w:p>
        </w:tc>
        <w:tc>
          <w:tcPr>
            <w:tcW w:w="5530" w:type="dxa"/>
            <w:tcBorders>
              <w:top w:val="single" w:sz="4" w:space="0" w:color="auto"/>
            </w:tcBorders>
          </w:tcPr>
          <w:p w:rsidR="00EB1A73" w:rsidRPr="00ED5457" w:rsidRDefault="00EB1A73" w:rsidP="00BB0636">
            <w:pPr>
              <w:rPr>
                <w:rFonts w:ascii="Times New Roman" w:hAnsi="Times New Roman"/>
                <w:sz w:val="20"/>
                <w:szCs w:val="20"/>
              </w:rPr>
            </w:pPr>
            <w:r w:rsidRPr="0006750B">
              <w:rPr>
                <w:rFonts w:ascii="Times New Roman" w:hAnsi="Times New Roman"/>
                <w:sz w:val="24"/>
                <w:szCs w:val="24"/>
              </w:rPr>
              <w:t>Подготовка и актуализация схемы  водоснабжения и водоотведения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B1A73" w:rsidRPr="0006750B" w:rsidRDefault="009E6BBB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</w:t>
            </w:r>
            <w:r w:rsidRPr="0006750B">
              <w:rPr>
                <w:rFonts w:ascii="Times New Roman" w:hAnsi="Times New Roman" w:cs="Times New Roman"/>
              </w:rPr>
              <w:t>проект</w:t>
            </w:r>
            <w:r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B1A73" w:rsidRPr="0006750B" w:rsidRDefault="00EB1A73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67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B1A73" w:rsidRPr="0006750B" w:rsidRDefault="00EB1A73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67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EB1A73" w:rsidRPr="0006750B" w:rsidRDefault="00EB1A73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67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1A73" w:rsidRPr="0006750B" w:rsidRDefault="00EB1A73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67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1A73" w:rsidRPr="0006750B" w:rsidRDefault="00EB1A73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67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1A73" w:rsidRPr="0006750B" w:rsidRDefault="00EB1A73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06750B">
              <w:rPr>
                <w:rFonts w:ascii="Times New Roman" w:hAnsi="Times New Roman" w:cs="Times New Roman"/>
              </w:rPr>
              <w:t>1</w:t>
            </w:r>
          </w:p>
        </w:tc>
      </w:tr>
    </w:tbl>
    <w:p w:rsidR="00BB0636" w:rsidRDefault="00BB0636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 xml:space="preserve">2. </w:t>
      </w:r>
      <w:r w:rsidRPr="002F3E10">
        <w:rPr>
          <w:rFonts w:ascii="Times New Roman" w:hAnsi="Times New Roman"/>
          <w:b/>
          <w:sz w:val="28"/>
          <w:szCs w:val="28"/>
          <w:shd w:val="clear" w:color="auto" w:fill="FFFFFF"/>
        </w:rPr>
        <w:t>Перечень мероприятий подпрограммы</w:t>
      </w:r>
    </w:p>
    <w:p w:rsidR="002F3E10" w:rsidRPr="002F3E10" w:rsidRDefault="002F3E10" w:rsidP="002F3E10">
      <w:pPr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В перечень мероприятий подпрограммы включены комплексные меры, обеспечивающие достижение цели подпрограммы. Перечень мероприятий приведен в таблице № 2.</w:t>
      </w:r>
    </w:p>
    <w:p w:rsidR="002F3E10" w:rsidRPr="002F3E10" w:rsidRDefault="002F3E10" w:rsidP="000831FC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ПЕРЕЧЕНЬ</w:t>
      </w:r>
    </w:p>
    <w:p w:rsidR="002F3E10" w:rsidRPr="002F3E10" w:rsidRDefault="002F3E10" w:rsidP="000831FC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мероприятий подпрограммы «Подготовка градостроительной и землеустроительной документации</w:t>
      </w:r>
    </w:p>
    <w:p w:rsidR="002F3E10" w:rsidRPr="002F3E10" w:rsidRDefault="002F3E10" w:rsidP="000831FC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на территории Новокубанского района»</w:t>
      </w:r>
    </w:p>
    <w:p w:rsidR="002F3E10" w:rsidRPr="002F3E10" w:rsidRDefault="005723CF" w:rsidP="005723CF">
      <w:pPr>
        <w:rPr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2F3E10" w:rsidRPr="002F3E10">
        <w:rPr>
          <w:rStyle w:val="a3"/>
          <w:rFonts w:ascii="Times New Roman" w:hAnsi="Times New Roman"/>
          <w:b w:val="0"/>
          <w:sz w:val="28"/>
          <w:szCs w:val="28"/>
        </w:rPr>
        <w:t xml:space="preserve">Таблица </w:t>
      </w:r>
      <w:r w:rsidR="003418AB">
        <w:rPr>
          <w:rStyle w:val="a3"/>
          <w:rFonts w:ascii="Times New Roman" w:hAnsi="Times New Roman"/>
          <w:b w:val="0"/>
          <w:sz w:val="28"/>
          <w:szCs w:val="28"/>
        </w:rPr>
        <w:t xml:space="preserve">№ </w:t>
      </w:r>
      <w:r w:rsidR="002F3E10" w:rsidRPr="002F3E10">
        <w:rPr>
          <w:rStyle w:val="a3"/>
          <w:rFonts w:ascii="Times New Roman" w:hAnsi="Times New Roman"/>
          <w:b w:val="0"/>
          <w:sz w:val="28"/>
          <w:szCs w:val="28"/>
        </w:rPr>
        <w:t>2</w:t>
      </w:r>
    </w:p>
    <w:tbl>
      <w:tblPr>
        <w:tblW w:w="1488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83"/>
        <w:gridCol w:w="2703"/>
        <w:gridCol w:w="851"/>
        <w:gridCol w:w="6"/>
        <w:gridCol w:w="1127"/>
        <w:gridCol w:w="1137"/>
        <w:gridCol w:w="855"/>
        <w:gridCol w:w="1276"/>
        <w:gridCol w:w="1134"/>
        <w:gridCol w:w="850"/>
        <w:gridCol w:w="1978"/>
        <w:gridCol w:w="1984"/>
      </w:tblGrid>
      <w:tr w:rsidR="002F3E10" w:rsidRPr="00D0123C" w:rsidTr="005723CF">
        <w:trPr>
          <w:tblHeader/>
        </w:trPr>
        <w:tc>
          <w:tcPr>
            <w:tcW w:w="98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D0123C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D0123C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D0123C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7" w:right="-114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2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Объем финансирования, тысяч рублей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right="-109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8" w:right="-111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2F3E10" w:rsidRPr="00D0123C" w:rsidTr="005723CF">
        <w:trPr>
          <w:tblHeader/>
        </w:trPr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11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F3E10" w:rsidRPr="00D0123C" w:rsidTr="005723CF">
        <w:trPr>
          <w:tblHeader/>
        </w:trPr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4" w:right="-108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F3E10" w:rsidRPr="00D0123C" w:rsidTr="005723CF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E10" w:rsidRPr="00D0123C" w:rsidRDefault="002F3E10" w:rsidP="00EB1A73">
            <w:pPr>
              <w:pStyle w:val="afff"/>
              <w:rPr>
                <w:rFonts w:ascii="Times New Roman" w:hAnsi="Times New Roman" w:cs="Times New Roman"/>
                <w:b/>
              </w:rPr>
            </w:pP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Цель</w:t>
            </w:r>
            <w:r w:rsidR="00567BA8">
              <w:rPr>
                <w:rStyle w:val="a3"/>
                <w:rFonts w:ascii="Times New Roman" w:hAnsi="Times New Roman" w:cs="Times New Roman"/>
                <w:b w:val="0"/>
              </w:rPr>
              <w:t xml:space="preserve"> 1</w:t>
            </w: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: обеспечение устойчивого территориального развития Новокубанского района посредством совершенствования застройки, благоустройства поселений, развитие инженерной, транспортной и социальной инфраструктуры, развитие инвестиционных процессов, улучшения окружающей природной среды</w:t>
            </w:r>
          </w:p>
        </w:tc>
      </w:tr>
      <w:tr w:rsidR="002F3E10" w:rsidRPr="00D0123C" w:rsidTr="005723CF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E10" w:rsidRPr="00D0123C" w:rsidRDefault="002F3E10" w:rsidP="000831FC">
            <w:pPr>
              <w:pStyle w:val="afff"/>
              <w:rPr>
                <w:rStyle w:val="a3"/>
                <w:rFonts w:ascii="Times New Roman" w:hAnsi="Times New Roman" w:cs="Times New Roman"/>
                <w:b w:val="0"/>
              </w:rPr>
            </w:pP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Задача</w:t>
            </w:r>
            <w:r w:rsidR="00567BA8">
              <w:rPr>
                <w:rStyle w:val="a3"/>
                <w:rFonts w:ascii="Times New Roman" w:hAnsi="Times New Roman" w:cs="Times New Roman"/>
                <w:b w:val="0"/>
              </w:rPr>
              <w:t xml:space="preserve"> 1</w:t>
            </w: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 xml:space="preserve">: организация разработки документов территориального планирования во взаимосвязи с документацией федерального </w:t>
            </w:r>
            <w:r w:rsidRPr="00D0123C">
              <w:rPr>
                <w:rStyle w:val="a3"/>
                <w:rFonts w:ascii="Times New Roman" w:hAnsi="Times New Roman" w:cs="Times New Roman"/>
                <w:b w:val="0"/>
              </w:rPr>
              <w:lastRenderedPageBreak/>
              <w:t>регионального</w:t>
            </w:r>
            <w:r w:rsidR="000831FC">
              <w:rPr>
                <w:rStyle w:val="a3"/>
                <w:rFonts w:ascii="Times New Roman" w:hAnsi="Times New Roman" w:cs="Times New Roman"/>
                <w:b w:val="0"/>
              </w:rPr>
              <w:t xml:space="preserve"> и районного</w:t>
            </w: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 xml:space="preserve"> уровней</w:t>
            </w:r>
          </w:p>
        </w:tc>
      </w:tr>
      <w:tr w:rsidR="00866B4C" w:rsidRPr="00D0123C" w:rsidTr="005723CF">
        <w:trPr>
          <w:trHeight w:val="189"/>
        </w:trPr>
        <w:tc>
          <w:tcPr>
            <w:tcW w:w="98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66B4C" w:rsidRPr="00D0123C" w:rsidRDefault="00866B4C" w:rsidP="0006750B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lastRenderedPageBreak/>
              <w:t>1.1.1</w:t>
            </w: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B4C" w:rsidRPr="00D0123C" w:rsidRDefault="00866B4C" w:rsidP="00EB1A73">
            <w:pPr>
              <w:pStyle w:val="aff6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Мероприятия по подготовке градостроительной и землеустроительной документации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866B4C" w:rsidRPr="00D0123C" w:rsidRDefault="00866B4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D0123C" w:rsidRDefault="00866B4C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1447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1447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B4C" w:rsidRPr="00D0123C" w:rsidRDefault="00866B4C" w:rsidP="003418AB">
            <w:pPr>
              <w:spacing w:line="216" w:lineRule="auto"/>
              <w:ind w:left="33" w:right="-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0123C">
              <w:rPr>
                <w:rFonts w:ascii="Times New Roman" w:hAnsi="Times New Roman"/>
                <w:sz w:val="24"/>
                <w:szCs w:val="24"/>
              </w:rPr>
              <w:t xml:space="preserve">ктуализация </w:t>
            </w:r>
            <w:r>
              <w:rPr>
                <w:rFonts w:ascii="Times New Roman" w:hAnsi="Times New Roman"/>
                <w:sz w:val="24"/>
                <w:szCs w:val="24"/>
              </w:rPr>
              <w:t>документов территориального планирования,</w:t>
            </w:r>
            <w:r w:rsidRPr="00D0123C">
              <w:rPr>
                <w:rFonts w:ascii="Times New Roman" w:hAnsi="Times New Roman"/>
                <w:sz w:val="24"/>
                <w:szCs w:val="24"/>
              </w:rPr>
              <w:t xml:space="preserve"> правил землепользования и застройки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675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программ комплексного развития социальной </w:t>
            </w:r>
            <w:proofErr w:type="spellStart"/>
            <w:proofErr w:type="gramStart"/>
            <w:r w:rsidRPr="0006750B">
              <w:rPr>
                <w:rFonts w:ascii="Times New Roman" w:hAnsi="Times New Roman"/>
                <w:color w:val="000000"/>
                <w:sz w:val="24"/>
                <w:szCs w:val="24"/>
              </w:rPr>
              <w:t>инфраструк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6750B">
              <w:rPr>
                <w:rFonts w:ascii="Times New Roman" w:hAnsi="Times New Roman"/>
                <w:color w:val="000000"/>
                <w:sz w:val="24"/>
                <w:szCs w:val="24"/>
              </w:rPr>
              <w:t>туры</w:t>
            </w:r>
            <w:proofErr w:type="spellEnd"/>
            <w:proofErr w:type="gramEnd"/>
            <w:r w:rsidRPr="000675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систем </w:t>
            </w:r>
            <w:r w:rsidRPr="0006750B">
              <w:rPr>
                <w:rFonts w:ascii="Times New Roman" w:hAnsi="Times New Roman"/>
                <w:sz w:val="24"/>
                <w:szCs w:val="24"/>
              </w:rPr>
              <w:t>коммунальной инфраструктуры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6750B">
              <w:rPr>
                <w:rFonts w:ascii="Times New Roman" w:hAnsi="Times New Roman"/>
                <w:sz w:val="24"/>
                <w:szCs w:val="24"/>
              </w:rPr>
              <w:t>схемы  водоснабжения и водоотведения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B4C" w:rsidRPr="00D0123C" w:rsidRDefault="00866B4C" w:rsidP="005723CF">
            <w:pPr>
              <w:shd w:val="clear" w:color="auto" w:fill="FFFFFF"/>
              <w:spacing w:line="216" w:lineRule="auto"/>
              <w:ind w:left="34" w:right="-57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Новокубанского городского поселения Новокубанского района</w:t>
            </w:r>
          </w:p>
        </w:tc>
      </w:tr>
      <w:tr w:rsidR="00866B4C" w:rsidRPr="00D0123C" w:rsidTr="005723CF">
        <w:trPr>
          <w:trHeight w:val="227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866B4C" w:rsidRPr="00D0123C" w:rsidRDefault="00866B4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6B4C" w:rsidRPr="00D0123C" w:rsidRDefault="00866B4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866B4C" w:rsidRPr="00D0123C" w:rsidRDefault="00866B4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D0123C" w:rsidRDefault="00866B4C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6B4C" w:rsidRPr="00D0123C" w:rsidRDefault="00866B4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6B4C" w:rsidRPr="00D0123C" w:rsidRDefault="00866B4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66B4C" w:rsidRPr="00D0123C" w:rsidTr="005723CF">
        <w:trPr>
          <w:trHeight w:val="162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866B4C" w:rsidRPr="00D0123C" w:rsidRDefault="00866B4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6B4C" w:rsidRPr="00D0123C" w:rsidRDefault="00866B4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866B4C" w:rsidRPr="00D0123C" w:rsidRDefault="00866B4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D0123C" w:rsidRDefault="00866B4C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6B4C" w:rsidRPr="00D0123C" w:rsidRDefault="00866B4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6B4C" w:rsidRPr="00D0123C" w:rsidRDefault="00866B4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66B4C" w:rsidRPr="00D0123C" w:rsidTr="005723CF">
        <w:trPr>
          <w:trHeight w:val="162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866B4C" w:rsidRPr="00D0123C" w:rsidRDefault="00866B4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6B4C" w:rsidRPr="00D0123C" w:rsidRDefault="00866B4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866B4C" w:rsidRPr="00D0123C" w:rsidRDefault="00866B4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D0123C" w:rsidRDefault="00866B4C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6B4C" w:rsidRPr="00D0123C" w:rsidRDefault="00866B4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6B4C" w:rsidRPr="00D0123C" w:rsidRDefault="00866B4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66B4C" w:rsidRPr="00D0123C" w:rsidTr="005723CF">
        <w:trPr>
          <w:trHeight w:val="162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866B4C" w:rsidRPr="00D0123C" w:rsidRDefault="00866B4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6B4C" w:rsidRPr="00D0123C" w:rsidRDefault="00866B4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866B4C" w:rsidRPr="00D0123C" w:rsidRDefault="00866B4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D0123C" w:rsidRDefault="00866B4C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6B4C" w:rsidRPr="00D0123C" w:rsidRDefault="00866B4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6B4C" w:rsidRPr="00D0123C" w:rsidRDefault="00866B4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66B4C" w:rsidRPr="00D0123C" w:rsidTr="005723CF">
        <w:trPr>
          <w:trHeight w:val="162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866B4C" w:rsidRPr="00D0123C" w:rsidRDefault="00866B4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6B4C" w:rsidRPr="00D0123C" w:rsidRDefault="00866B4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866B4C" w:rsidRPr="00D0123C" w:rsidRDefault="00866B4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D0123C" w:rsidRDefault="00866B4C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6B4C" w:rsidRPr="00D0123C" w:rsidRDefault="00866B4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6B4C" w:rsidRPr="00D0123C" w:rsidRDefault="00866B4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66B4C" w:rsidRPr="00D0123C" w:rsidTr="005723CF">
        <w:trPr>
          <w:trHeight w:val="200"/>
        </w:trPr>
        <w:tc>
          <w:tcPr>
            <w:tcW w:w="98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D0123C" w:rsidRDefault="00866B4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5723CF" w:rsidRDefault="00866B4C" w:rsidP="00EB1A73">
            <w:pPr>
              <w:pStyle w:val="aff6"/>
              <w:jc w:val="left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5723CF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8682</w:t>
            </w:r>
            <w:r w:rsidRPr="005723CF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5723CF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5723CF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5723CF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868</w:t>
            </w:r>
            <w:r w:rsidRPr="005723CF">
              <w:rPr>
                <w:rFonts w:ascii="Times New Roman" w:hAnsi="Times New Roman" w:cs="Times New Roman"/>
                <w:b/>
              </w:rPr>
              <w:t>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9F016B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66B4C" w:rsidRPr="00D0123C" w:rsidTr="005723CF">
        <w:trPr>
          <w:trHeight w:val="273"/>
        </w:trPr>
        <w:tc>
          <w:tcPr>
            <w:tcW w:w="98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5723CF" w:rsidRDefault="00866B4C" w:rsidP="00EB1A73">
            <w:pPr>
              <w:pStyle w:val="afff"/>
              <w:rPr>
                <w:rFonts w:ascii="Times New Roman" w:hAnsi="Times New Roman" w:cs="Times New Roman"/>
              </w:rPr>
            </w:pPr>
            <w:bookmarkStart w:id="1" w:name="sub_5001130"/>
            <w:r w:rsidRPr="005723CF">
              <w:rPr>
                <w:rStyle w:val="a3"/>
                <w:rFonts w:ascii="Times New Roman" w:hAnsi="Times New Roman" w:cs="Times New Roman"/>
              </w:rPr>
              <w:t>Итого по подпрограмме</w:t>
            </w:r>
            <w:bookmarkEnd w:id="1"/>
          </w:p>
        </w:tc>
        <w:tc>
          <w:tcPr>
            <w:tcW w:w="8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B1692D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1447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B1692D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B1692D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B1692D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1447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B1692D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66B4C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D0123C" w:rsidRDefault="00866B4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D0123C" w:rsidRDefault="00866B4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D0123C" w:rsidRDefault="00866B4C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D0123C" w:rsidRDefault="00866B4C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6B4C" w:rsidRPr="00D0123C" w:rsidRDefault="00866B4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66B4C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D0123C" w:rsidRDefault="00866B4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D0123C" w:rsidRDefault="00866B4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D0123C" w:rsidRDefault="00866B4C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D0123C" w:rsidRDefault="00866B4C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6B4C" w:rsidRPr="00D0123C" w:rsidRDefault="00866B4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66B4C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D0123C" w:rsidRDefault="00866B4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D0123C" w:rsidRDefault="00866B4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D0123C" w:rsidRDefault="00866B4C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D0123C" w:rsidRDefault="00866B4C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6B4C" w:rsidRPr="00D0123C" w:rsidRDefault="00866B4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66B4C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D0123C" w:rsidRDefault="00866B4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D0123C" w:rsidRDefault="00866B4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D0123C" w:rsidRDefault="00866B4C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D0123C" w:rsidRDefault="00866B4C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6B4C" w:rsidRPr="00D0123C" w:rsidRDefault="00866B4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66B4C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D0123C" w:rsidRDefault="00866B4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D0123C" w:rsidRDefault="00866B4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D0123C" w:rsidRDefault="00866B4C" w:rsidP="00EB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D0123C" w:rsidRDefault="00866B4C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6B4C" w:rsidRPr="00D0123C" w:rsidRDefault="00866B4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66B4C" w:rsidRPr="005723CF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5723CF" w:rsidRDefault="00866B4C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5723CF" w:rsidRDefault="00866B4C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5723CF" w:rsidRDefault="00866B4C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5723CF" w:rsidRDefault="00866B4C" w:rsidP="00EB1A73">
            <w:pPr>
              <w:pStyle w:val="aff6"/>
              <w:jc w:val="left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5723CF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8682</w:t>
            </w:r>
            <w:r w:rsidRPr="005723CF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5723CF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5723CF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5723CF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868</w:t>
            </w:r>
            <w:r w:rsidRPr="005723CF">
              <w:rPr>
                <w:rFonts w:ascii="Times New Roman" w:hAnsi="Times New Roman" w:cs="Times New Roman"/>
                <w:b/>
              </w:rPr>
              <w:t>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9F016B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6B4C" w:rsidRPr="005723CF" w:rsidRDefault="00866B4C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6B4C" w:rsidRPr="005723CF" w:rsidRDefault="00866B4C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</w:tr>
    </w:tbl>
    <w:p w:rsidR="002F3E10" w:rsidRPr="005723CF" w:rsidRDefault="002F3E10" w:rsidP="002F3E10">
      <w:pPr>
        <w:spacing w:line="228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418AB" w:rsidRDefault="003418AB" w:rsidP="003418AB">
      <w:pPr>
        <w:spacing w:line="228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lastRenderedPageBreak/>
        <w:t xml:space="preserve">                                  </w:t>
      </w:r>
    </w:p>
    <w:p w:rsidR="002F3E10" w:rsidRPr="002F3E10" w:rsidRDefault="003418AB" w:rsidP="003418AB">
      <w:pPr>
        <w:spacing w:line="228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2F3E10" w:rsidRPr="002F3E10">
        <w:rPr>
          <w:rFonts w:ascii="Times New Roman" w:hAnsi="Times New Roman"/>
          <w:b/>
          <w:sz w:val="28"/>
          <w:szCs w:val="28"/>
          <w:shd w:val="clear" w:color="auto" w:fill="FFFFFF"/>
        </w:rPr>
        <w:t>3. Обоснование ресурсного обеспечения подпрограммы</w:t>
      </w:r>
    </w:p>
    <w:p w:rsidR="002F3E10" w:rsidRPr="002F3E10" w:rsidRDefault="002F3E10" w:rsidP="002F3E10">
      <w:pPr>
        <w:spacing w:line="228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  <w:shd w:val="clear" w:color="auto" w:fill="FFFFFF"/>
        </w:rPr>
        <w:t xml:space="preserve">Реализация подпрограммы предусматривается за счет средств местного бюджета. </w:t>
      </w:r>
      <w:bookmarkStart w:id="2" w:name="sub_1405"/>
      <w:r w:rsidRPr="002F3E10">
        <w:rPr>
          <w:rFonts w:ascii="Times New Roman" w:hAnsi="Times New Roman"/>
          <w:sz w:val="28"/>
          <w:szCs w:val="28"/>
        </w:rPr>
        <w:t xml:space="preserve">Сведения об общем объеме финансирования подпрограммы приведены в </w:t>
      </w:r>
      <w:hyperlink w:anchor="sub_1001" w:history="1">
        <w:r w:rsidRPr="000D2392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 xml:space="preserve">таблице № </w:t>
        </w:r>
      </w:hyperlink>
      <w:r w:rsidRPr="000D2392">
        <w:rPr>
          <w:rFonts w:ascii="Times New Roman" w:hAnsi="Times New Roman"/>
          <w:sz w:val="28"/>
          <w:szCs w:val="28"/>
        </w:rPr>
        <w:t>3</w:t>
      </w:r>
      <w:r w:rsidRPr="002F3E10">
        <w:rPr>
          <w:rFonts w:ascii="Times New Roman" w:hAnsi="Times New Roman"/>
          <w:sz w:val="28"/>
          <w:szCs w:val="28"/>
        </w:rPr>
        <w:t>.</w:t>
      </w:r>
      <w:bookmarkEnd w:id="2"/>
    </w:p>
    <w:p w:rsidR="002F3E10" w:rsidRPr="002F3E10" w:rsidRDefault="005723CF" w:rsidP="000D2392">
      <w:pPr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="002F3E10" w:rsidRPr="002F3E10">
        <w:rPr>
          <w:rFonts w:ascii="Times New Roman" w:hAnsi="Times New Roman"/>
          <w:sz w:val="28"/>
          <w:szCs w:val="28"/>
        </w:rPr>
        <w:t>Таблица 3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1418"/>
        <w:gridCol w:w="2126"/>
        <w:gridCol w:w="1559"/>
        <w:gridCol w:w="1418"/>
        <w:gridCol w:w="2126"/>
      </w:tblGrid>
      <w:tr w:rsidR="002F3E10" w:rsidRPr="002F3E10" w:rsidTr="005723CF">
        <w:trPr>
          <w:trHeight w:val="267"/>
          <w:tblHeader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Год реализации</w:t>
            </w:r>
          </w:p>
        </w:tc>
        <w:tc>
          <w:tcPr>
            <w:tcW w:w="8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Объем финансирования, тысяч рублей</w:t>
            </w:r>
          </w:p>
        </w:tc>
      </w:tr>
      <w:tr w:rsidR="002F3E10" w:rsidRPr="002F3E10" w:rsidTr="00BA3361">
        <w:trPr>
          <w:tblHeader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2F3E10" w:rsidRPr="002F3E10" w:rsidTr="00BA3361">
        <w:trPr>
          <w:tblHeader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5723CF" w:rsidRDefault="002F3E10" w:rsidP="00EB1A73">
            <w:pPr>
              <w:ind w:left="-13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внебюджетные источники</w:t>
            </w:r>
          </w:p>
        </w:tc>
      </w:tr>
      <w:tr w:rsidR="00866B4C" w:rsidRPr="002F3E10" w:rsidTr="00D579F4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5723CF" w:rsidRDefault="00866B4C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1447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1447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866B4C" w:rsidRPr="002F3E10" w:rsidTr="00D579F4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5723CF" w:rsidRDefault="00866B4C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866B4C" w:rsidRPr="002F3E10" w:rsidTr="00BA336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5723CF" w:rsidRDefault="00866B4C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866B4C" w:rsidRPr="002F3E10" w:rsidTr="00BA336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5723CF" w:rsidRDefault="00866B4C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866B4C" w:rsidRPr="002F3E10" w:rsidTr="00BA336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5723CF" w:rsidRDefault="00866B4C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866B4C" w:rsidRPr="002F3E10" w:rsidTr="00BA336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5723CF" w:rsidRDefault="00866B4C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Default="00866B4C" w:rsidP="00866B4C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D0123C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</w:tr>
      <w:tr w:rsidR="00866B4C" w:rsidRPr="002F3E10" w:rsidTr="00D579F4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5723CF" w:rsidRDefault="00866B4C" w:rsidP="00BA33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Итого по подпрограмме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5723CF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8682</w:t>
            </w:r>
            <w:r w:rsidRPr="005723CF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5723CF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5723CF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4C" w:rsidRPr="005723CF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868</w:t>
            </w:r>
            <w:r w:rsidRPr="005723CF">
              <w:rPr>
                <w:rFonts w:ascii="Times New Roman" w:hAnsi="Times New Roman" w:cs="Times New Roman"/>
                <w:b/>
              </w:rPr>
              <w:t>2,0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4C" w:rsidRPr="009F016B" w:rsidRDefault="00866B4C" w:rsidP="00866B4C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</w:tr>
    </w:tbl>
    <w:p w:rsidR="002F3E10" w:rsidRPr="002F3E10" w:rsidRDefault="002F3E10" w:rsidP="002F3E10">
      <w:pPr>
        <w:pStyle w:val="1"/>
        <w:spacing w:line="228" w:lineRule="auto"/>
        <w:rPr>
          <w:rFonts w:ascii="Times New Roman" w:hAnsi="Times New Roman"/>
          <w:b w:val="0"/>
          <w:sz w:val="28"/>
          <w:szCs w:val="28"/>
        </w:rPr>
      </w:pPr>
    </w:p>
    <w:p w:rsidR="002F3E10" w:rsidRPr="005723CF" w:rsidRDefault="002F3E10" w:rsidP="002F3E10">
      <w:pPr>
        <w:pStyle w:val="1"/>
        <w:ind w:right="-1"/>
        <w:rPr>
          <w:rFonts w:ascii="Times New Roman" w:hAnsi="Times New Roman"/>
          <w:sz w:val="28"/>
          <w:szCs w:val="28"/>
        </w:rPr>
      </w:pPr>
      <w:bookmarkStart w:id="3" w:name="sub_1500"/>
      <w:bookmarkStart w:id="4" w:name="sub_1006"/>
      <w:r w:rsidRPr="005723CF">
        <w:rPr>
          <w:rFonts w:ascii="Times New Roman" w:hAnsi="Times New Roman"/>
          <w:sz w:val="28"/>
          <w:szCs w:val="28"/>
        </w:rPr>
        <w:t xml:space="preserve">4. </w:t>
      </w:r>
      <w:bookmarkEnd w:id="3"/>
      <w:r w:rsidRPr="005723CF">
        <w:rPr>
          <w:rFonts w:ascii="Times New Roman" w:hAnsi="Times New Roman"/>
          <w:sz w:val="28"/>
          <w:szCs w:val="28"/>
        </w:rPr>
        <w:t>Механизм реализации подпрограммы</w:t>
      </w:r>
    </w:p>
    <w:p w:rsidR="002F3E10" w:rsidRPr="009C0438" w:rsidRDefault="002F3E10" w:rsidP="00FA669C">
      <w:pPr>
        <w:shd w:val="clear" w:color="auto" w:fill="FFFFFF"/>
        <w:spacing w:after="0" w:line="240" w:lineRule="auto"/>
        <w:ind w:firstLine="708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Текущее управление подпрограммой осуществля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координатор</w:t>
      </w:r>
      <w:r w:rsidR="00D86AD6">
        <w:rPr>
          <w:rFonts w:ascii="Times New Roman" w:hAnsi="Times New Roman"/>
          <w:sz w:val="28"/>
          <w:szCs w:val="28"/>
        </w:rPr>
        <w:t>ы</w:t>
      </w:r>
      <w:r w:rsidRPr="002F3E10">
        <w:rPr>
          <w:rFonts w:ascii="Times New Roman" w:hAnsi="Times New Roman"/>
          <w:sz w:val="28"/>
          <w:szCs w:val="28"/>
        </w:rPr>
        <w:t xml:space="preserve"> подпрограммы – </w:t>
      </w:r>
      <w:r w:rsidR="00B94EA8">
        <w:rPr>
          <w:rFonts w:ascii="Times New Roman" w:hAnsi="Times New Roman"/>
          <w:sz w:val="28"/>
          <w:szCs w:val="28"/>
        </w:rPr>
        <w:t xml:space="preserve">отдел имущественных и земельных отношений </w:t>
      </w:r>
      <w:r w:rsidR="00D86AD6">
        <w:rPr>
          <w:rFonts w:ascii="Times New Roman" w:hAnsi="Times New Roman"/>
          <w:sz w:val="28"/>
          <w:szCs w:val="28"/>
        </w:rPr>
        <w:t xml:space="preserve"> и </w:t>
      </w:r>
      <w:r w:rsidR="009C0438">
        <w:rPr>
          <w:rFonts w:ascii="Times New Roman" w:hAnsi="Times New Roman"/>
          <w:sz w:val="28"/>
          <w:szCs w:val="28"/>
        </w:rPr>
        <w:t>о</w:t>
      </w:r>
      <w:r w:rsidR="009C0438" w:rsidRPr="009C0438">
        <w:rPr>
          <w:rFonts w:ascii="Times New Roman" w:hAnsi="Times New Roman"/>
          <w:sz w:val="28"/>
          <w:szCs w:val="28"/>
        </w:rPr>
        <w:t>тдел</w:t>
      </w:r>
      <w:r w:rsidR="009C0438" w:rsidRP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 строительства, жилищно-коммунального</w:t>
      </w:r>
      <w:r w:rsid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 </w:t>
      </w:r>
      <w:r w:rsidR="009C0438" w:rsidRP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хозяйства, транспорта и связи </w:t>
      </w:r>
      <w:r w:rsidR="009C0438" w:rsidRPr="009C0438">
        <w:rPr>
          <w:rFonts w:ascii="Times New Roman" w:hAnsi="Times New Roman"/>
          <w:sz w:val="28"/>
          <w:szCs w:val="28"/>
        </w:rPr>
        <w:t>администрации</w:t>
      </w:r>
      <w:r w:rsidR="009C0438" w:rsidRP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 Новокубанского городского поселения Новокубанского района</w:t>
      </w:r>
      <w:r w:rsidR="009C0438">
        <w:rPr>
          <w:rFonts w:ascii="Times New Roman" w:hAnsi="Times New Roman"/>
          <w:sz w:val="28"/>
          <w:szCs w:val="28"/>
        </w:rPr>
        <w:t xml:space="preserve"> </w:t>
      </w:r>
      <w:r w:rsidR="00B94EA8">
        <w:rPr>
          <w:rFonts w:ascii="Times New Roman" w:hAnsi="Times New Roman"/>
          <w:sz w:val="28"/>
          <w:szCs w:val="28"/>
        </w:rPr>
        <w:t>администрации Новокубанского городского поселения Новокубанского района</w:t>
      </w:r>
      <w:r w:rsidRPr="002F3E10">
        <w:rPr>
          <w:rFonts w:ascii="Times New Roman" w:hAnsi="Times New Roman"/>
          <w:sz w:val="28"/>
          <w:szCs w:val="28"/>
        </w:rPr>
        <w:t>, которы</w:t>
      </w:r>
      <w:r w:rsidR="00D86AD6">
        <w:rPr>
          <w:rFonts w:ascii="Times New Roman" w:hAnsi="Times New Roman"/>
          <w:sz w:val="28"/>
          <w:szCs w:val="28"/>
        </w:rPr>
        <w:t>е</w:t>
      </w:r>
      <w:r w:rsidRPr="002F3E10">
        <w:rPr>
          <w:rFonts w:ascii="Times New Roman" w:hAnsi="Times New Roman"/>
          <w:sz w:val="28"/>
          <w:szCs w:val="28"/>
        </w:rPr>
        <w:t>:</w:t>
      </w:r>
    </w:p>
    <w:p w:rsidR="002F3E10" w:rsidRPr="002F3E10" w:rsidRDefault="002F3E10" w:rsidP="00B94E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обеспечива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разработку и реализацию подпрограммы;</w:t>
      </w:r>
    </w:p>
    <w:p w:rsidR="002F3E10" w:rsidRPr="002F3E10" w:rsidRDefault="002F3E10" w:rsidP="00B94E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организу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работу по достижению целевых показателей подпрограммы;</w:t>
      </w:r>
    </w:p>
    <w:p w:rsidR="002F3E10" w:rsidRPr="002F3E10" w:rsidRDefault="002F3E10" w:rsidP="00B94E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lastRenderedPageBreak/>
        <w:t>представля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2F3E10" w:rsidRPr="002F3E10" w:rsidRDefault="002F3E10" w:rsidP="00B94E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осуществля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иные полномочия, установленные муниципальной программой.</w:t>
      </w:r>
    </w:p>
    <w:p w:rsidR="002F3E10" w:rsidRPr="002F3E10" w:rsidRDefault="002F3E10" w:rsidP="00B94E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Координаторы подпрограмм и участники муниципальной программы в пределах своей компетенции ежегодно в сроки, установленные координатором муниципальной программы, представляют в его адрес в рамках компетенции информацию, необходимую для формирования доклада о ходе реализации муниципальной программы.</w:t>
      </w:r>
    </w:p>
    <w:p w:rsidR="002F3E10" w:rsidRPr="002F3E10" w:rsidRDefault="002F3E10" w:rsidP="00B94E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Денежные средства, выделенные на реализацию подпрограммы, расходуются исполнителями в соответствии с действующим законодательством.</w:t>
      </w:r>
    </w:p>
    <w:p w:rsidR="002F3E10" w:rsidRDefault="002F3E10" w:rsidP="002F3E10">
      <w:pPr>
        <w:spacing w:line="228" w:lineRule="auto"/>
        <w:jc w:val="both"/>
        <w:rPr>
          <w:rFonts w:ascii="Times New Roman" w:hAnsi="Times New Roman"/>
          <w:sz w:val="28"/>
          <w:szCs w:val="28"/>
        </w:rPr>
      </w:pPr>
    </w:p>
    <w:p w:rsidR="005723CF" w:rsidRPr="002F3E10" w:rsidRDefault="005723CF" w:rsidP="002F3E10">
      <w:pPr>
        <w:spacing w:line="228" w:lineRule="auto"/>
        <w:jc w:val="both"/>
        <w:rPr>
          <w:rFonts w:ascii="Times New Roman" w:hAnsi="Times New Roman"/>
          <w:sz w:val="28"/>
          <w:szCs w:val="28"/>
        </w:rPr>
      </w:pPr>
    </w:p>
    <w:bookmarkEnd w:id="4"/>
    <w:p w:rsidR="002F3E10" w:rsidRPr="002F3E10" w:rsidRDefault="00B94EA8" w:rsidP="00B94EA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Новокубанского городского поселения</w:t>
      </w:r>
      <w:r w:rsidR="002F3E10" w:rsidRPr="002F3E10">
        <w:rPr>
          <w:rFonts w:ascii="Times New Roman" w:hAnsi="Times New Roman"/>
          <w:sz w:val="28"/>
          <w:szCs w:val="28"/>
        </w:rPr>
        <w:t xml:space="preserve"> </w:t>
      </w:r>
    </w:p>
    <w:p w:rsidR="002F3E10" w:rsidRPr="002F3E10" w:rsidRDefault="002F3E10" w:rsidP="00B94E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Новокубанск</w:t>
      </w:r>
      <w:r w:rsidR="00B94EA8">
        <w:rPr>
          <w:rFonts w:ascii="Times New Roman" w:hAnsi="Times New Roman"/>
          <w:sz w:val="28"/>
          <w:szCs w:val="28"/>
        </w:rPr>
        <w:t>ого</w:t>
      </w:r>
      <w:r w:rsidRPr="002F3E10">
        <w:rPr>
          <w:rFonts w:ascii="Times New Roman" w:hAnsi="Times New Roman"/>
          <w:sz w:val="28"/>
          <w:szCs w:val="28"/>
        </w:rPr>
        <w:t xml:space="preserve"> </w:t>
      </w:r>
      <w:r w:rsidR="00B94EA8">
        <w:rPr>
          <w:rFonts w:ascii="Times New Roman" w:hAnsi="Times New Roman"/>
          <w:sz w:val="28"/>
          <w:szCs w:val="28"/>
        </w:rPr>
        <w:t xml:space="preserve"> </w:t>
      </w:r>
      <w:r w:rsidRPr="002F3E10">
        <w:rPr>
          <w:rFonts w:ascii="Times New Roman" w:hAnsi="Times New Roman"/>
          <w:sz w:val="28"/>
          <w:szCs w:val="28"/>
        </w:rPr>
        <w:t>район</w:t>
      </w:r>
      <w:r w:rsidR="00B94EA8">
        <w:rPr>
          <w:rFonts w:ascii="Times New Roman" w:hAnsi="Times New Roman"/>
          <w:sz w:val="28"/>
          <w:szCs w:val="28"/>
        </w:rPr>
        <w:t>а</w:t>
      </w:r>
      <w:r w:rsidRPr="002F3E10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B94EA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П.В. Манаков</w:t>
      </w:r>
    </w:p>
    <w:p w:rsidR="002152DC" w:rsidRPr="002F3E10" w:rsidRDefault="002152DC" w:rsidP="002F3E10">
      <w:pPr>
        <w:tabs>
          <w:tab w:val="left" w:pos="4860"/>
          <w:tab w:val="center" w:pos="5165"/>
          <w:tab w:val="left" w:pos="7740"/>
          <w:tab w:val="right" w:pos="9632"/>
        </w:tabs>
        <w:autoSpaceDE w:val="0"/>
        <w:autoSpaceDN w:val="0"/>
        <w:adjustRightInd w:val="0"/>
        <w:spacing w:after="0" w:line="240" w:lineRule="auto"/>
        <w:ind w:left="9000"/>
        <w:jc w:val="both"/>
        <w:rPr>
          <w:rFonts w:ascii="Times New Roman" w:hAnsi="Times New Roman"/>
          <w:sz w:val="28"/>
          <w:szCs w:val="28"/>
        </w:rPr>
      </w:pPr>
    </w:p>
    <w:sectPr w:rsidR="002152DC" w:rsidRPr="002F3E10" w:rsidSect="005723CF">
      <w:headerReference w:type="even" r:id="rId10"/>
      <w:headerReference w:type="default" r:id="rId11"/>
      <w:pgSz w:w="16800" w:h="11900" w:orient="landscape"/>
      <w:pgMar w:top="1134" w:right="567" w:bottom="709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5B7B" w:rsidRDefault="00D65B7B" w:rsidP="00E569C4">
      <w:r>
        <w:separator/>
      </w:r>
    </w:p>
  </w:endnote>
  <w:endnote w:type="continuationSeparator" w:id="0">
    <w:p w:rsidR="00D65B7B" w:rsidRDefault="00D65B7B" w:rsidP="00E569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5B7B" w:rsidRDefault="00D65B7B" w:rsidP="00E569C4">
      <w:r>
        <w:separator/>
      </w:r>
    </w:p>
  </w:footnote>
  <w:footnote w:type="continuationSeparator" w:id="0">
    <w:p w:rsidR="00D65B7B" w:rsidRDefault="00D65B7B" w:rsidP="00E569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Default="00077041" w:rsidP="00EB1A73">
    <w:pPr>
      <w:pStyle w:val="affff1"/>
      <w:framePr w:wrap="around" w:vAnchor="text" w:hAnchor="margin" w:xAlign="center" w:y="1"/>
      <w:rPr>
        <w:rStyle w:val="affff3"/>
      </w:rPr>
    </w:pPr>
    <w:r>
      <w:rPr>
        <w:rStyle w:val="affff3"/>
      </w:rPr>
      <w:fldChar w:fldCharType="begin"/>
    </w:r>
    <w:r w:rsidR="00EB1A73">
      <w:rPr>
        <w:rStyle w:val="affff3"/>
      </w:rPr>
      <w:instrText xml:space="preserve">PAGE  </w:instrText>
    </w:r>
    <w:r>
      <w:rPr>
        <w:rStyle w:val="affff3"/>
      </w:rPr>
      <w:fldChar w:fldCharType="end"/>
    </w:r>
  </w:p>
  <w:p w:rsidR="00EB1A73" w:rsidRDefault="00EB1A73" w:rsidP="00EB1A73">
    <w:pPr>
      <w:pStyle w:val="affff1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Pr="00D00134" w:rsidRDefault="00077041" w:rsidP="00EB1A73">
    <w:pPr>
      <w:pStyle w:val="affff1"/>
      <w:framePr w:wrap="around" w:vAnchor="text" w:hAnchor="margin" w:xAlign="center" w:y="1"/>
      <w:rPr>
        <w:rStyle w:val="affff3"/>
        <w:sz w:val="24"/>
        <w:szCs w:val="24"/>
      </w:rPr>
    </w:pPr>
    <w:r w:rsidRPr="00D00134">
      <w:rPr>
        <w:rStyle w:val="affff3"/>
        <w:sz w:val="24"/>
        <w:szCs w:val="24"/>
      </w:rPr>
      <w:fldChar w:fldCharType="begin"/>
    </w:r>
    <w:r w:rsidR="00EB1A73" w:rsidRPr="00D00134">
      <w:rPr>
        <w:rStyle w:val="affff3"/>
        <w:sz w:val="24"/>
        <w:szCs w:val="24"/>
      </w:rPr>
      <w:instrText xml:space="preserve">PAGE  </w:instrText>
    </w:r>
    <w:r w:rsidRPr="00D00134">
      <w:rPr>
        <w:rStyle w:val="affff3"/>
        <w:sz w:val="24"/>
        <w:szCs w:val="24"/>
      </w:rPr>
      <w:fldChar w:fldCharType="separate"/>
    </w:r>
    <w:r w:rsidR="009E6BBB">
      <w:rPr>
        <w:rStyle w:val="affff3"/>
        <w:noProof/>
        <w:sz w:val="24"/>
        <w:szCs w:val="24"/>
      </w:rPr>
      <w:t>3</w:t>
    </w:r>
    <w:r w:rsidRPr="00D00134">
      <w:rPr>
        <w:rStyle w:val="affff3"/>
        <w:sz w:val="24"/>
        <w:szCs w:val="24"/>
      </w:rPr>
      <w:fldChar w:fldCharType="end"/>
    </w:r>
  </w:p>
  <w:p w:rsidR="00EB1A73" w:rsidRDefault="00EB1A73" w:rsidP="00EB1A73">
    <w:pPr>
      <w:pStyle w:val="affff1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Default="00077041" w:rsidP="00CE39EF">
    <w:pPr>
      <w:pStyle w:val="affff1"/>
      <w:framePr w:wrap="around" w:vAnchor="text" w:hAnchor="margin" w:xAlign="center" w:y="1"/>
      <w:rPr>
        <w:rStyle w:val="affff3"/>
      </w:rPr>
    </w:pPr>
    <w:r>
      <w:rPr>
        <w:rStyle w:val="affff3"/>
      </w:rPr>
      <w:fldChar w:fldCharType="begin"/>
    </w:r>
    <w:r w:rsidR="00EB1A73">
      <w:rPr>
        <w:rStyle w:val="affff3"/>
      </w:rPr>
      <w:instrText xml:space="preserve">PAGE  </w:instrText>
    </w:r>
    <w:r>
      <w:rPr>
        <w:rStyle w:val="affff3"/>
      </w:rPr>
      <w:fldChar w:fldCharType="end"/>
    </w:r>
  </w:p>
  <w:p w:rsidR="00EB1A73" w:rsidRDefault="00EB1A73">
    <w:pPr>
      <w:pStyle w:val="affff1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Default="00077041" w:rsidP="00CE39EF">
    <w:pPr>
      <w:pStyle w:val="affff1"/>
      <w:framePr w:wrap="around" w:vAnchor="text" w:hAnchor="margin" w:xAlign="center" w:y="1"/>
      <w:rPr>
        <w:rStyle w:val="affff3"/>
      </w:rPr>
    </w:pPr>
    <w:r>
      <w:rPr>
        <w:rStyle w:val="affff3"/>
      </w:rPr>
      <w:fldChar w:fldCharType="begin"/>
    </w:r>
    <w:r w:rsidR="00EB1A73">
      <w:rPr>
        <w:rStyle w:val="affff3"/>
      </w:rPr>
      <w:instrText xml:space="preserve">PAGE  </w:instrText>
    </w:r>
    <w:r>
      <w:rPr>
        <w:rStyle w:val="affff3"/>
      </w:rPr>
      <w:fldChar w:fldCharType="separate"/>
    </w:r>
    <w:r w:rsidR="009E6BBB">
      <w:rPr>
        <w:rStyle w:val="affff3"/>
        <w:noProof/>
      </w:rPr>
      <w:t>7</w:t>
    </w:r>
    <w:r>
      <w:rPr>
        <w:rStyle w:val="affff3"/>
      </w:rPr>
      <w:fldChar w:fldCharType="end"/>
    </w:r>
  </w:p>
  <w:p w:rsidR="00EB1A73" w:rsidRDefault="00EB1A73">
    <w:pPr>
      <w:pStyle w:val="afff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4383A"/>
    <w:multiLevelType w:val="hybridMultilevel"/>
    <w:tmpl w:val="AD74C95E"/>
    <w:lvl w:ilvl="0" w:tplc="2E40B288">
      <w:start w:val="1"/>
      <w:numFmt w:val="decimal"/>
      <w:lvlText w:val="%1"/>
      <w:lvlJc w:val="left"/>
      <w:pPr>
        <w:tabs>
          <w:tab w:val="num" w:pos="1060"/>
        </w:tabs>
        <w:ind w:left="106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6F97"/>
    <w:rsid w:val="00001537"/>
    <w:rsid w:val="00005823"/>
    <w:rsid w:val="00011268"/>
    <w:rsid w:val="0001284C"/>
    <w:rsid w:val="000150D2"/>
    <w:rsid w:val="00017E67"/>
    <w:rsid w:val="0002001C"/>
    <w:rsid w:val="00025760"/>
    <w:rsid w:val="00026957"/>
    <w:rsid w:val="00030866"/>
    <w:rsid w:val="00034854"/>
    <w:rsid w:val="0003692F"/>
    <w:rsid w:val="00040E70"/>
    <w:rsid w:val="000435FE"/>
    <w:rsid w:val="000451D7"/>
    <w:rsid w:val="00046064"/>
    <w:rsid w:val="00046399"/>
    <w:rsid w:val="00046FC4"/>
    <w:rsid w:val="00060362"/>
    <w:rsid w:val="00061BC1"/>
    <w:rsid w:val="000624DE"/>
    <w:rsid w:val="000655B6"/>
    <w:rsid w:val="000671CA"/>
    <w:rsid w:val="00067240"/>
    <w:rsid w:val="0006750B"/>
    <w:rsid w:val="00077041"/>
    <w:rsid w:val="00080559"/>
    <w:rsid w:val="00082123"/>
    <w:rsid w:val="000831FC"/>
    <w:rsid w:val="0008371F"/>
    <w:rsid w:val="00085B66"/>
    <w:rsid w:val="00085F25"/>
    <w:rsid w:val="00087392"/>
    <w:rsid w:val="00087C61"/>
    <w:rsid w:val="0009529F"/>
    <w:rsid w:val="00097EFE"/>
    <w:rsid w:val="000A582A"/>
    <w:rsid w:val="000B05BC"/>
    <w:rsid w:val="000C0B5B"/>
    <w:rsid w:val="000C316C"/>
    <w:rsid w:val="000D2188"/>
    <w:rsid w:val="000D2392"/>
    <w:rsid w:val="000D65DA"/>
    <w:rsid w:val="000E1767"/>
    <w:rsid w:val="000E6C52"/>
    <w:rsid w:val="000F341B"/>
    <w:rsid w:val="000F5EED"/>
    <w:rsid w:val="000F7A73"/>
    <w:rsid w:val="0010348C"/>
    <w:rsid w:val="001035FE"/>
    <w:rsid w:val="00117FDA"/>
    <w:rsid w:val="00121B8B"/>
    <w:rsid w:val="00122C3D"/>
    <w:rsid w:val="00123743"/>
    <w:rsid w:val="00123AFF"/>
    <w:rsid w:val="0012496B"/>
    <w:rsid w:val="001274E6"/>
    <w:rsid w:val="00135210"/>
    <w:rsid w:val="00135916"/>
    <w:rsid w:val="001372FF"/>
    <w:rsid w:val="00137B1A"/>
    <w:rsid w:val="00140FC4"/>
    <w:rsid w:val="00142F82"/>
    <w:rsid w:val="00146FB4"/>
    <w:rsid w:val="001543F4"/>
    <w:rsid w:val="00161C72"/>
    <w:rsid w:val="001634DF"/>
    <w:rsid w:val="00174175"/>
    <w:rsid w:val="001804FB"/>
    <w:rsid w:val="00184678"/>
    <w:rsid w:val="00187041"/>
    <w:rsid w:val="00187072"/>
    <w:rsid w:val="00187E97"/>
    <w:rsid w:val="001919AF"/>
    <w:rsid w:val="00192F57"/>
    <w:rsid w:val="00194A7C"/>
    <w:rsid w:val="001A42E8"/>
    <w:rsid w:val="001A5A74"/>
    <w:rsid w:val="001B0E31"/>
    <w:rsid w:val="001B3FAE"/>
    <w:rsid w:val="001B561E"/>
    <w:rsid w:val="001C1262"/>
    <w:rsid w:val="001C272E"/>
    <w:rsid w:val="001C4BE5"/>
    <w:rsid w:val="001C61CE"/>
    <w:rsid w:val="001C6B6C"/>
    <w:rsid w:val="001C75C9"/>
    <w:rsid w:val="001D0215"/>
    <w:rsid w:val="001D2161"/>
    <w:rsid w:val="001D31AF"/>
    <w:rsid w:val="001D4AD6"/>
    <w:rsid w:val="001E3E5D"/>
    <w:rsid w:val="001E419B"/>
    <w:rsid w:val="001E6113"/>
    <w:rsid w:val="001E6DC3"/>
    <w:rsid w:val="001F0C6D"/>
    <w:rsid w:val="001F18CB"/>
    <w:rsid w:val="001F385B"/>
    <w:rsid w:val="00201C2E"/>
    <w:rsid w:val="002038BE"/>
    <w:rsid w:val="00207004"/>
    <w:rsid w:val="002152DB"/>
    <w:rsid w:val="002152DC"/>
    <w:rsid w:val="00217BD1"/>
    <w:rsid w:val="0022076A"/>
    <w:rsid w:val="00221138"/>
    <w:rsid w:val="00227ED4"/>
    <w:rsid w:val="00233733"/>
    <w:rsid w:val="002347D6"/>
    <w:rsid w:val="00254B8C"/>
    <w:rsid w:val="00255D6D"/>
    <w:rsid w:val="00261084"/>
    <w:rsid w:val="002623FD"/>
    <w:rsid w:val="00264ABA"/>
    <w:rsid w:val="00266C64"/>
    <w:rsid w:val="0027084A"/>
    <w:rsid w:val="002709BA"/>
    <w:rsid w:val="00275E63"/>
    <w:rsid w:val="00292B59"/>
    <w:rsid w:val="002A2DA1"/>
    <w:rsid w:val="002A3A60"/>
    <w:rsid w:val="002A564F"/>
    <w:rsid w:val="002B259F"/>
    <w:rsid w:val="002B4289"/>
    <w:rsid w:val="002B67DC"/>
    <w:rsid w:val="002C3450"/>
    <w:rsid w:val="002D04FE"/>
    <w:rsid w:val="002D1ABA"/>
    <w:rsid w:val="002D4CAC"/>
    <w:rsid w:val="002D5E6D"/>
    <w:rsid w:val="002D6B13"/>
    <w:rsid w:val="002F1C5F"/>
    <w:rsid w:val="002F3E10"/>
    <w:rsid w:val="002F7127"/>
    <w:rsid w:val="0030071E"/>
    <w:rsid w:val="00307E09"/>
    <w:rsid w:val="003107F8"/>
    <w:rsid w:val="003318B7"/>
    <w:rsid w:val="00333E22"/>
    <w:rsid w:val="00333EF6"/>
    <w:rsid w:val="0033488B"/>
    <w:rsid w:val="0034150B"/>
    <w:rsid w:val="003418AB"/>
    <w:rsid w:val="003434D9"/>
    <w:rsid w:val="003457CF"/>
    <w:rsid w:val="00352017"/>
    <w:rsid w:val="00353DEB"/>
    <w:rsid w:val="003608B4"/>
    <w:rsid w:val="00362DC3"/>
    <w:rsid w:val="00370E5E"/>
    <w:rsid w:val="003753AA"/>
    <w:rsid w:val="00385483"/>
    <w:rsid w:val="00390355"/>
    <w:rsid w:val="003911BE"/>
    <w:rsid w:val="00394DBA"/>
    <w:rsid w:val="003A2EF6"/>
    <w:rsid w:val="003A3FD6"/>
    <w:rsid w:val="003B089B"/>
    <w:rsid w:val="003B18E3"/>
    <w:rsid w:val="003B395D"/>
    <w:rsid w:val="003B5CFA"/>
    <w:rsid w:val="003B7B8D"/>
    <w:rsid w:val="003C0C09"/>
    <w:rsid w:val="003C3EDA"/>
    <w:rsid w:val="003C4B1A"/>
    <w:rsid w:val="003D0974"/>
    <w:rsid w:val="003D3302"/>
    <w:rsid w:val="003D348A"/>
    <w:rsid w:val="003D4933"/>
    <w:rsid w:val="003D6893"/>
    <w:rsid w:val="003D692F"/>
    <w:rsid w:val="003D6F55"/>
    <w:rsid w:val="003D7927"/>
    <w:rsid w:val="003E11B9"/>
    <w:rsid w:val="003E247F"/>
    <w:rsid w:val="003F0B55"/>
    <w:rsid w:val="003F1445"/>
    <w:rsid w:val="003F548A"/>
    <w:rsid w:val="004007C5"/>
    <w:rsid w:val="00401669"/>
    <w:rsid w:val="004019C1"/>
    <w:rsid w:val="00414714"/>
    <w:rsid w:val="004170F1"/>
    <w:rsid w:val="00424B19"/>
    <w:rsid w:val="004260A0"/>
    <w:rsid w:val="004312B5"/>
    <w:rsid w:val="004351D0"/>
    <w:rsid w:val="004419E5"/>
    <w:rsid w:val="0044639E"/>
    <w:rsid w:val="0045286E"/>
    <w:rsid w:val="004539F4"/>
    <w:rsid w:val="004559ED"/>
    <w:rsid w:val="004654B3"/>
    <w:rsid w:val="00470276"/>
    <w:rsid w:val="004748DC"/>
    <w:rsid w:val="00483440"/>
    <w:rsid w:val="00487063"/>
    <w:rsid w:val="004A4E8C"/>
    <w:rsid w:val="004A640F"/>
    <w:rsid w:val="004A7658"/>
    <w:rsid w:val="004B6409"/>
    <w:rsid w:val="004C0162"/>
    <w:rsid w:val="004C7BCA"/>
    <w:rsid w:val="004D68A7"/>
    <w:rsid w:val="004E03BD"/>
    <w:rsid w:val="004E4987"/>
    <w:rsid w:val="004E5762"/>
    <w:rsid w:val="004E5FC8"/>
    <w:rsid w:val="004E78E2"/>
    <w:rsid w:val="004F319D"/>
    <w:rsid w:val="005002F5"/>
    <w:rsid w:val="00501ED3"/>
    <w:rsid w:val="00504774"/>
    <w:rsid w:val="0051261E"/>
    <w:rsid w:val="00514D07"/>
    <w:rsid w:val="005172F3"/>
    <w:rsid w:val="005251C9"/>
    <w:rsid w:val="00531753"/>
    <w:rsid w:val="0053364D"/>
    <w:rsid w:val="00533ECE"/>
    <w:rsid w:val="00534686"/>
    <w:rsid w:val="00536472"/>
    <w:rsid w:val="00540C9D"/>
    <w:rsid w:val="00541C59"/>
    <w:rsid w:val="00546C1D"/>
    <w:rsid w:val="005478D0"/>
    <w:rsid w:val="00555C9E"/>
    <w:rsid w:val="00556911"/>
    <w:rsid w:val="00561194"/>
    <w:rsid w:val="0056177C"/>
    <w:rsid w:val="00563B40"/>
    <w:rsid w:val="00567BA8"/>
    <w:rsid w:val="00570CC2"/>
    <w:rsid w:val="005723CF"/>
    <w:rsid w:val="00572E14"/>
    <w:rsid w:val="00585AB1"/>
    <w:rsid w:val="005878F7"/>
    <w:rsid w:val="0059348E"/>
    <w:rsid w:val="00593CB7"/>
    <w:rsid w:val="005B18CC"/>
    <w:rsid w:val="005B22F4"/>
    <w:rsid w:val="005B41C0"/>
    <w:rsid w:val="005B4C3E"/>
    <w:rsid w:val="005B5FD4"/>
    <w:rsid w:val="005D133D"/>
    <w:rsid w:val="005D167F"/>
    <w:rsid w:val="005D284D"/>
    <w:rsid w:val="005D7CF2"/>
    <w:rsid w:val="005E15E0"/>
    <w:rsid w:val="005E2B04"/>
    <w:rsid w:val="005E3B0C"/>
    <w:rsid w:val="005E5747"/>
    <w:rsid w:val="005E6FCC"/>
    <w:rsid w:val="005F2512"/>
    <w:rsid w:val="005F2D03"/>
    <w:rsid w:val="005F3B63"/>
    <w:rsid w:val="005F5F82"/>
    <w:rsid w:val="00606730"/>
    <w:rsid w:val="006077DE"/>
    <w:rsid w:val="00610E1C"/>
    <w:rsid w:val="00612963"/>
    <w:rsid w:val="00615BCB"/>
    <w:rsid w:val="006162A4"/>
    <w:rsid w:val="00616B60"/>
    <w:rsid w:val="00617AA9"/>
    <w:rsid w:val="00617BAC"/>
    <w:rsid w:val="00622994"/>
    <w:rsid w:val="00622F5F"/>
    <w:rsid w:val="00623928"/>
    <w:rsid w:val="00624A05"/>
    <w:rsid w:val="00624B21"/>
    <w:rsid w:val="006276AE"/>
    <w:rsid w:val="00630937"/>
    <w:rsid w:val="00631856"/>
    <w:rsid w:val="00633008"/>
    <w:rsid w:val="00633C35"/>
    <w:rsid w:val="00641EB0"/>
    <w:rsid w:val="006452F5"/>
    <w:rsid w:val="00650239"/>
    <w:rsid w:val="00651372"/>
    <w:rsid w:val="006544C3"/>
    <w:rsid w:val="00664464"/>
    <w:rsid w:val="00665BAE"/>
    <w:rsid w:val="00672B12"/>
    <w:rsid w:val="006733B6"/>
    <w:rsid w:val="00673F58"/>
    <w:rsid w:val="0068044F"/>
    <w:rsid w:val="006811BD"/>
    <w:rsid w:val="00681B05"/>
    <w:rsid w:val="00681EB8"/>
    <w:rsid w:val="00683940"/>
    <w:rsid w:val="0068425E"/>
    <w:rsid w:val="0068437A"/>
    <w:rsid w:val="0068773F"/>
    <w:rsid w:val="00690092"/>
    <w:rsid w:val="00692F16"/>
    <w:rsid w:val="006A045A"/>
    <w:rsid w:val="006A26FE"/>
    <w:rsid w:val="006A4916"/>
    <w:rsid w:val="006B48FF"/>
    <w:rsid w:val="006C0083"/>
    <w:rsid w:val="006C124B"/>
    <w:rsid w:val="006C2823"/>
    <w:rsid w:val="006C67EA"/>
    <w:rsid w:val="006D0E33"/>
    <w:rsid w:val="006D2E18"/>
    <w:rsid w:val="006D4731"/>
    <w:rsid w:val="006D4BBE"/>
    <w:rsid w:val="006E223D"/>
    <w:rsid w:val="006E24BB"/>
    <w:rsid w:val="006E312B"/>
    <w:rsid w:val="006E4679"/>
    <w:rsid w:val="006E7935"/>
    <w:rsid w:val="006F0E4A"/>
    <w:rsid w:val="006F3103"/>
    <w:rsid w:val="006F3618"/>
    <w:rsid w:val="006F72D2"/>
    <w:rsid w:val="006F7E24"/>
    <w:rsid w:val="00701B8B"/>
    <w:rsid w:val="00703526"/>
    <w:rsid w:val="00706AC3"/>
    <w:rsid w:val="00707DE9"/>
    <w:rsid w:val="007107C1"/>
    <w:rsid w:val="00710CA4"/>
    <w:rsid w:val="00711609"/>
    <w:rsid w:val="00715D64"/>
    <w:rsid w:val="0072068E"/>
    <w:rsid w:val="007207C6"/>
    <w:rsid w:val="00721810"/>
    <w:rsid w:val="00721BF0"/>
    <w:rsid w:val="00723316"/>
    <w:rsid w:val="00723F83"/>
    <w:rsid w:val="007267B3"/>
    <w:rsid w:val="00734CAD"/>
    <w:rsid w:val="00741D46"/>
    <w:rsid w:val="00742E56"/>
    <w:rsid w:val="00745A69"/>
    <w:rsid w:val="00750288"/>
    <w:rsid w:val="00751B51"/>
    <w:rsid w:val="00751C6D"/>
    <w:rsid w:val="00754658"/>
    <w:rsid w:val="0075639E"/>
    <w:rsid w:val="00757F7B"/>
    <w:rsid w:val="0076022C"/>
    <w:rsid w:val="00765E72"/>
    <w:rsid w:val="007705E5"/>
    <w:rsid w:val="00770A6B"/>
    <w:rsid w:val="00775C48"/>
    <w:rsid w:val="0078147C"/>
    <w:rsid w:val="00782006"/>
    <w:rsid w:val="00785336"/>
    <w:rsid w:val="00785FB4"/>
    <w:rsid w:val="00791344"/>
    <w:rsid w:val="007925BF"/>
    <w:rsid w:val="007958F9"/>
    <w:rsid w:val="0079659C"/>
    <w:rsid w:val="007A20EB"/>
    <w:rsid w:val="007B0AFC"/>
    <w:rsid w:val="007C24AB"/>
    <w:rsid w:val="007C46E7"/>
    <w:rsid w:val="007C5F63"/>
    <w:rsid w:val="007D2D7D"/>
    <w:rsid w:val="007D4A98"/>
    <w:rsid w:val="007D7F48"/>
    <w:rsid w:val="007E0D87"/>
    <w:rsid w:val="007E19C9"/>
    <w:rsid w:val="007E4CA9"/>
    <w:rsid w:val="007F00D1"/>
    <w:rsid w:val="007F55A6"/>
    <w:rsid w:val="00803ACA"/>
    <w:rsid w:val="0080529A"/>
    <w:rsid w:val="008119C2"/>
    <w:rsid w:val="008136E6"/>
    <w:rsid w:val="00815980"/>
    <w:rsid w:val="008201D9"/>
    <w:rsid w:val="00821C09"/>
    <w:rsid w:val="00824E73"/>
    <w:rsid w:val="008343EA"/>
    <w:rsid w:val="00851ED0"/>
    <w:rsid w:val="0085498A"/>
    <w:rsid w:val="0086086F"/>
    <w:rsid w:val="008620C1"/>
    <w:rsid w:val="0086646D"/>
    <w:rsid w:val="00866B4C"/>
    <w:rsid w:val="008670AC"/>
    <w:rsid w:val="0087191F"/>
    <w:rsid w:val="00872A4D"/>
    <w:rsid w:val="00872C35"/>
    <w:rsid w:val="008743C4"/>
    <w:rsid w:val="00875AD3"/>
    <w:rsid w:val="00877F74"/>
    <w:rsid w:val="00882151"/>
    <w:rsid w:val="00893CAC"/>
    <w:rsid w:val="008979CA"/>
    <w:rsid w:val="008A3193"/>
    <w:rsid w:val="008A51D5"/>
    <w:rsid w:val="008A629B"/>
    <w:rsid w:val="008B3BD1"/>
    <w:rsid w:val="008B602D"/>
    <w:rsid w:val="008C0498"/>
    <w:rsid w:val="008C1569"/>
    <w:rsid w:val="008C17D9"/>
    <w:rsid w:val="008C21B6"/>
    <w:rsid w:val="008C2449"/>
    <w:rsid w:val="008C678D"/>
    <w:rsid w:val="008D251C"/>
    <w:rsid w:val="008D3CAA"/>
    <w:rsid w:val="008E0A02"/>
    <w:rsid w:val="008E0F49"/>
    <w:rsid w:val="008E3F74"/>
    <w:rsid w:val="008E5DEE"/>
    <w:rsid w:val="008F4A99"/>
    <w:rsid w:val="008F78A4"/>
    <w:rsid w:val="008F7E67"/>
    <w:rsid w:val="00900C25"/>
    <w:rsid w:val="00914885"/>
    <w:rsid w:val="00915BEE"/>
    <w:rsid w:val="009171D4"/>
    <w:rsid w:val="009173DF"/>
    <w:rsid w:val="00922922"/>
    <w:rsid w:val="00925F7F"/>
    <w:rsid w:val="0093107C"/>
    <w:rsid w:val="00934593"/>
    <w:rsid w:val="009453A7"/>
    <w:rsid w:val="00956C84"/>
    <w:rsid w:val="009618CB"/>
    <w:rsid w:val="00963FFF"/>
    <w:rsid w:val="009667B6"/>
    <w:rsid w:val="00971061"/>
    <w:rsid w:val="00975208"/>
    <w:rsid w:val="009768E6"/>
    <w:rsid w:val="0098268D"/>
    <w:rsid w:val="009839EA"/>
    <w:rsid w:val="00983A76"/>
    <w:rsid w:val="00987169"/>
    <w:rsid w:val="009950F7"/>
    <w:rsid w:val="0099630D"/>
    <w:rsid w:val="009A2F21"/>
    <w:rsid w:val="009A32AE"/>
    <w:rsid w:val="009A71B4"/>
    <w:rsid w:val="009B5F90"/>
    <w:rsid w:val="009B6AAF"/>
    <w:rsid w:val="009C0438"/>
    <w:rsid w:val="009C2CB3"/>
    <w:rsid w:val="009D5B8C"/>
    <w:rsid w:val="009D7240"/>
    <w:rsid w:val="009E47B8"/>
    <w:rsid w:val="009E6BBB"/>
    <w:rsid w:val="009E7557"/>
    <w:rsid w:val="009F02BB"/>
    <w:rsid w:val="009F63F3"/>
    <w:rsid w:val="00A01D25"/>
    <w:rsid w:val="00A02C5B"/>
    <w:rsid w:val="00A06C28"/>
    <w:rsid w:val="00A100AB"/>
    <w:rsid w:val="00A12D9F"/>
    <w:rsid w:val="00A170A7"/>
    <w:rsid w:val="00A21538"/>
    <w:rsid w:val="00A21FD8"/>
    <w:rsid w:val="00A23D12"/>
    <w:rsid w:val="00A263B5"/>
    <w:rsid w:val="00A26D5B"/>
    <w:rsid w:val="00A46BCD"/>
    <w:rsid w:val="00A51637"/>
    <w:rsid w:val="00A56626"/>
    <w:rsid w:val="00A574AC"/>
    <w:rsid w:val="00A57895"/>
    <w:rsid w:val="00A6297A"/>
    <w:rsid w:val="00A70A49"/>
    <w:rsid w:val="00A71B8B"/>
    <w:rsid w:val="00A73585"/>
    <w:rsid w:val="00A76084"/>
    <w:rsid w:val="00A81216"/>
    <w:rsid w:val="00AA14A1"/>
    <w:rsid w:val="00AA15EF"/>
    <w:rsid w:val="00AA1CEF"/>
    <w:rsid w:val="00AA43ED"/>
    <w:rsid w:val="00AB0CD4"/>
    <w:rsid w:val="00AB27A1"/>
    <w:rsid w:val="00AB5721"/>
    <w:rsid w:val="00AB7C5A"/>
    <w:rsid w:val="00AD00AF"/>
    <w:rsid w:val="00AD6C66"/>
    <w:rsid w:val="00AE08F9"/>
    <w:rsid w:val="00AE12D8"/>
    <w:rsid w:val="00AF247E"/>
    <w:rsid w:val="00AF3909"/>
    <w:rsid w:val="00B01117"/>
    <w:rsid w:val="00B03068"/>
    <w:rsid w:val="00B05533"/>
    <w:rsid w:val="00B14229"/>
    <w:rsid w:val="00B174E5"/>
    <w:rsid w:val="00B22005"/>
    <w:rsid w:val="00B23B01"/>
    <w:rsid w:val="00B25F7D"/>
    <w:rsid w:val="00B279A0"/>
    <w:rsid w:val="00B32048"/>
    <w:rsid w:val="00B32CD3"/>
    <w:rsid w:val="00B34F67"/>
    <w:rsid w:val="00B37C47"/>
    <w:rsid w:val="00B43D0D"/>
    <w:rsid w:val="00B463B5"/>
    <w:rsid w:val="00B47C2D"/>
    <w:rsid w:val="00B5088B"/>
    <w:rsid w:val="00B54CA0"/>
    <w:rsid w:val="00B57236"/>
    <w:rsid w:val="00B57DDB"/>
    <w:rsid w:val="00B719DE"/>
    <w:rsid w:val="00B74EE4"/>
    <w:rsid w:val="00B77C3D"/>
    <w:rsid w:val="00B80562"/>
    <w:rsid w:val="00B8146B"/>
    <w:rsid w:val="00B82C5D"/>
    <w:rsid w:val="00B82C93"/>
    <w:rsid w:val="00B94EA8"/>
    <w:rsid w:val="00B96258"/>
    <w:rsid w:val="00BA086C"/>
    <w:rsid w:val="00BA0F81"/>
    <w:rsid w:val="00BA3361"/>
    <w:rsid w:val="00BA3FDE"/>
    <w:rsid w:val="00BA5F2B"/>
    <w:rsid w:val="00BA62D3"/>
    <w:rsid w:val="00BB0636"/>
    <w:rsid w:val="00BB1409"/>
    <w:rsid w:val="00BB3A71"/>
    <w:rsid w:val="00BC1E6A"/>
    <w:rsid w:val="00BC4D8B"/>
    <w:rsid w:val="00BC5632"/>
    <w:rsid w:val="00BD0F63"/>
    <w:rsid w:val="00BD44D1"/>
    <w:rsid w:val="00BD67AC"/>
    <w:rsid w:val="00BD7E87"/>
    <w:rsid w:val="00BE31E8"/>
    <w:rsid w:val="00BE77C4"/>
    <w:rsid w:val="00BF116F"/>
    <w:rsid w:val="00BF63DC"/>
    <w:rsid w:val="00BF7795"/>
    <w:rsid w:val="00C00A1D"/>
    <w:rsid w:val="00C039D9"/>
    <w:rsid w:val="00C10789"/>
    <w:rsid w:val="00C15F61"/>
    <w:rsid w:val="00C31167"/>
    <w:rsid w:val="00C35D25"/>
    <w:rsid w:val="00C3647A"/>
    <w:rsid w:val="00C44623"/>
    <w:rsid w:val="00C4467A"/>
    <w:rsid w:val="00C44CA8"/>
    <w:rsid w:val="00C51D76"/>
    <w:rsid w:val="00C622CD"/>
    <w:rsid w:val="00C62553"/>
    <w:rsid w:val="00C63FE8"/>
    <w:rsid w:val="00C84E66"/>
    <w:rsid w:val="00C92864"/>
    <w:rsid w:val="00C9392B"/>
    <w:rsid w:val="00C945AB"/>
    <w:rsid w:val="00CA4C5A"/>
    <w:rsid w:val="00CA5558"/>
    <w:rsid w:val="00CB0435"/>
    <w:rsid w:val="00CB3616"/>
    <w:rsid w:val="00CB45C1"/>
    <w:rsid w:val="00CB4B8E"/>
    <w:rsid w:val="00CB5638"/>
    <w:rsid w:val="00CB6F97"/>
    <w:rsid w:val="00CB72E4"/>
    <w:rsid w:val="00CB762E"/>
    <w:rsid w:val="00CC4EDA"/>
    <w:rsid w:val="00CD1008"/>
    <w:rsid w:val="00CD5301"/>
    <w:rsid w:val="00CD5525"/>
    <w:rsid w:val="00CD6000"/>
    <w:rsid w:val="00CD6DBB"/>
    <w:rsid w:val="00CD7AE7"/>
    <w:rsid w:val="00CE0FE9"/>
    <w:rsid w:val="00CE39EF"/>
    <w:rsid w:val="00CE3A2A"/>
    <w:rsid w:val="00CE6F8A"/>
    <w:rsid w:val="00CE79FA"/>
    <w:rsid w:val="00CF072A"/>
    <w:rsid w:val="00CF131D"/>
    <w:rsid w:val="00CF19F4"/>
    <w:rsid w:val="00CF7297"/>
    <w:rsid w:val="00CF7CCA"/>
    <w:rsid w:val="00D0123C"/>
    <w:rsid w:val="00D03358"/>
    <w:rsid w:val="00D04A5E"/>
    <w:rsid w:val="00D06906"/>
    <w:rsid w:val="00D10B0C"/>
    <w:rsid w:val="00D22F3A"/>
    <w:rsid w:val="00D30B51"/>
    <w:rsid w:val="00D30F8F"/>
    <w:rsid w:val="00D32712"/>
    <w:rsid w:val="00D335E5"/>
    <w:rsid w:val="00D33DC1"/>
    <w:rsid w:val="00D40DED"/>
    <w:rsid w:val="00D43E25"/>
    <w:rsid w:val="00D4630F"/>
    <w:rsid w:val="00D47D79"/>
    <w:rsid w:val="00D509EC"/>
    <w:rsid w:val="00D517BA"/>
    <w:rsid w:val="00D611BC"/>
    <w:rsid w:val="00D63CE9"/>
    <w:rsid w:val="00D65B7B"/>
    <w:rsid w:val="00D662A0"/>
    <w:rsid w:val="00D672C5"/>
    <w:rsid w:val="00D716FC"/>
    <w:rsid w:val="00D80003"/>
    <w:rsid w:val="00D81695"/>
    <w:rsid w:val="00D8367A"/>
    <w:rsid w:val="00D86AD6"/>
    <w:rsid w:val="00D90235"/>
    <w:rsid w:val="00D909F0"/>
    <w:rsid w:val="00D90B6A"/>
    <w:rsid w:val="00D91C07"/>
    <w:rsid w:val="00D95CE7"/>
    <w:rsid w:val="00DA1B0C"/>
    <w:rsid w:val="00DA7DCA"/>
    <w:rsid w:val="00DB5E7A"/>
    <w:rsid w:val="00DB6181"/>
    <w:rsid w:val="00DB6688"/>
    <w:rsid w:val="00DC0BCC"/>
    <w:rsid w:val="00DC118C"/>
    <w:rsid w:val="00DC19DC"/>
    <w:rsid w:val="00DC5D61"/>
    <w:rsid w:val="00DC6A8A"/>
    <w:rsid w:val="00DD1067"/>
    <w:rsid w:val="00DD482A"/>
    <w:rsid w:val="00DD67DB"/>
    <w:rsid w:val="00DE23C2"/>
    <w:rsid w:val="00DE30C2"/>
    <w:rsid w:val="00DE31E2"/>
    <w:rsid w:val="00DF0846"/>
    <w:rsid w:val="00DF1959"/>
    <w:rsid w:val="00E0318C"/>
    <w:rsid w:val="00E05EF3"/>
    <w:rsid w:val="00E06CF0"/>
    <w:rsid w:val="00E11182"/>
    <w:rsid w:val="00E117F1"/>
    <w:rsid w:val="00E13F6C"/>
    <w:rsid w:val="00E14B44"/>
    <w:rsid w:val="00E14CF6"/>
    <w:rsid w:val="00E20F3B"/>
    <w:rsid w:val="00E27AE8"/>
    <w:rsid w:val="00E34A64"/>
    <w:rsid w:val="00E37F43"/>
    <w:rsid w:val="00E40D19"/>
    <w:rsid w:val="00E42FDA"/>
    <w:rsid w:val="00E45161"/>
    <w:rsid w:val="00E516AA"/>
    <w:rsid w:val="00E569C4"/>
    <w:rsid w:val="00E604C0"/>
    <w:rsid w:val="00E615CF"/>
    <w:rsid w:val="00E633D6"/>
    <w:rsid w:val="00E71201"/>
    <w:rsid w:val="00E75D1F"/>
    <w:rsid w:val="00E774B7"/>
    <w:rsid w:val="00E80511"/>
    <w:rsid w:val="00E80747"/>
    <w:rsid w:val="00E8100F"/>
    <w:rsid w:val="00E832E2"/>
    <w:rsid w:val="00E84F0D"/>
    <w:rsid w:val="00E87BBB"/>
    <w:rsid w:val="00E905BE"/>
    <w:rsid w:val="00E928D4"/>
    <w:rsid w:val="00E9714A"/>
    <w:rsid w:val="00E9777A"/>
    <w:rsid w:val="00EA3E3C"/>
    <w:rsid w:val="00EA5585"/>
    <w:rsid w:val="00EB0932"/>
    <w:rsid w:val="00EB1A73"/>
    <w:rsid w:val="00EB3112"/>
    <w:rsid w:val="00EC0AC5"/>
    <w:rsid w:val="00EC32B1"/>
    <w:rsid w:val="00EC3A86"/>
    <w:rsid w:val="00EC4248"/>
    <w:rsid w:val="00EC554A"/>
    <w:rsid w:val="00EC5F16"/>
    <w:rsid w:val="00EC621F"/>
    <w:rsid w:val="00ED1D41"/>
    <w:rsid w:val="00ED1DD1"/>
    <w:rsid w:val="00EE035B"/>
    <w:rsid w:val="00EE07D8"/>
    <w:rsid w:val="00EE1D81"/>
    <w:rsid w:val="00EE628F"/>
    <w:rsid w:val="00EF11F8"/>
    <w:rsid w:val="00EF2419"/>
    <w:rsid w:val="00EF44AC"/>
    <w:rsid w:val="00F020B1"/>
    <w:rsid w:val="00F034C0"/>
    <w:rsid w:val="00F04621"/>
    <w:rsid w:val="00F0544A"/>
    <w:rsid w:val="00F12F59"/>
    <w:rsid w:val="00F1592A"/>
    <w:rsid w:val="00F227A4"/>
    <w:rsid w:val="00F36670"/>
    <w:rsid w:val="00F36F07"/>
    <w:rsid w:val="00F3742D"/>
    <w:rsid w:val="00F4173F"/>
    <w:rsid w:val="00F432DC"/>
    <w:rsid w:val="00F51570"/>
    <w:rsid w:val="00F54DDF"/>
    <w:rsid w:val="00F56FEE"/>
    <w:rsid w:val="00F60752"/>
    <w:rsid w:val="00F671A4"/>
    <w:rsid w:val="00F7757E"/>
    <w:rsid w:val="00F80390"/>
    <w:rsid w:val="00F80EF5"/>
    <w:rsid w:val="00F82BF7"/>
    <w:rsid w:val="00F83AAC"/>
    <w:rsid w:val="00F83D07"/>
    <w:rsid w:val="00F85647"/>
    <w:rsid w:val="00F85824"/>
    <w:rsid w:val="00F90781"/>
    <w:rsid w:val="00F91B69"/>
    <w:rsid w:val="00F94F57"/>
    <w:rsid w:val="00FA4D08"/>
    <w:rsid w:val="00FA4FBF"/>
    <w:rsid w:val="00FA5F0B"/>
    <w:rsid w:val="00FA631E"/>
    <w:rsid w:val="00FA669C"/>
    <w:rsid w:val="00FB2410"/>
    <w:rsid w:val="00FB7334"/>
    <w:rsid w:val="00FC0384"/>
    <w:rsid w:val="00FC415E"/>
    <w:rsid w:val="00FC6A18"/>
    <w:rsid w:val="00FC6DDF"/>
    <w:rsid w:val="00FD1D46"/>
    <w:rsid w:val="00FD2422"/>
    <w:rsid w:val="00FD5731"/>
    <w:rsid w:val="00FD58EC"/>
    <w:rsid w:val="00FD5BEC"/>
    <w:rsid w:val="00FD7807"/>
    <w:rsid w:val="00FE34B2"/>
    <w:rsid w:val="00FE595C"/>
    <w:rsid w:val="00FF09FE"/>
    <w:rsid w:val="00FF0BA3"/>
    <w:rsid w:val="00FF2C9C"/>
    <w:rsid w:val="00FF2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559"/>
    <w:pPr>
      <w:spacing w:after="200" w:line="276" w:lineRule="auto"/>
    </w:pPr>
    <w:rPr>
      <w:sz w:val="22"/>
      <w:szCs w:val="22"/>
      <w:lang w:val="ru-RU"/>
    </w:rPr>
  </w:style>
  <w:style w:type="paragraph" w:styleId="1">
    <w:name w:val="heading 1"/>
    <w:basedOn w:val="a"/>
    <w:next w:val="a"/>
    <w:link w:val="10"/>
    <w:uiPriority w:val="99"/>
    <w:qFormat/>
    <w:rsid w:val="00CB6F9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  <w:szCs w:val="20"/>
    </w:rPr>
  </w:style>
  <w:style w:type="paragraph" w:styleId="2">
    <w:name w:val="heading 2"/>
    <w:basedOn w:val="1"/>
    <w:next w:val="a"/>
    <w:link w:val="20"/>
    <w:uiPriority w:val="99"/>
    <w:qFormat/>
    <w:rsid w:val="00CB6F97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CB6F97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B6F97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20">
    <w:name w:val="Заголовок 2 Знак"/>
    <w:link w:val="2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30">
    <w:name w:val="Заголовок 3 Знак"/>
    <w:link w:val="3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40">
    <w:name w:val="Заголовок 4 Знак"/>
    <w:link w:val="4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a3">
    <w:name w:val="Цветовое выделение"/>
    <w:uiPriority w:val="99"/>
    <w:rsid w:val="00CB6F97"/>
    <w:rPr>
      <w:b/>
      <w:color w:val="26282F"/>
    </w:rPr>
  </w:style>
  <w:style w:type="character" w:customStyle="1" w:styleId="a4">
    <w:name w:val="Гипертекстовая ссылка"/>
    <w:uiPriority w:val="99"/>
    <w:rsid w:val="00CB6F97"/>
    <w:rPr>
      <w:b/>
      <w:color w:val="106BBE"/>
    </w:rPr>
  </w:style>
  <w:style w:type="character" w:customStyle="1" w:styleId="a5">
    <w:name w:val="Активная гипертекстовая ссылка"/>
    <w:uiPriority w:val="99"/>
    <w:rsid w:val="00CB6F97"/>
    <w:rPr>
      <w:b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CB6F97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CB6F97"/>
  </w:style>
  <w:style w:type="paragraph" w:customStyle="1" w:styleId="a8">
    <w:name w:val="Внимание: недобросовестность!"/>
    <w:basedOn w:val="a6"/>
    <w:next w:val="a"/>
    <w:uiPriority w:val="99"/>
    <w:rsid w:val="00CB6F97"/>
  </w:style>
  <w:style w:type="character" w:customStyle="1" w:styleId="a9">
    <w:name w:val="Выделение для Базового Поиска"/>
    <w:uiPriority w:val="99"/>
    <w:rsid w:val="00CB6F97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CB6F97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ad">
    <w:name w:val="Заголовок"/>
    <w:basedOn w:val="ac"/>
    <w:next w:val="a"/>
    <w:uiPriority w:val="99"/>
    <w:rsid w:val="00CB6F97"/>
    <w:rPr>
      <w:b/>
      <w:bCs/>
      <w:color w:val="0058A9"/>
      <w:shd w:val="clear" w:color="auto" w:fill="DDDBE1"/>
    </w:rPr>
  </w:style>
  <w:style w:type="paragraph" w:customStyle="1" w:styleId="ae">
    <w:name w:val="Заголовок группы контролов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CB6F97"/>
    <w:pPr>
      <w:spacing w:before="0"/>
      <w:outlineLvl w:val="9"/>
    </w:pPr>
    <w:rPr>
      <w:b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1">
    <w:name w:val="Заголовок своего сообщения"/>
    <w:uiPriority w:val="99"/>
    <w:rsid w:val="00CB6F97"/>
    <w:rPr>
      <w:b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3">
    <w:name w:val="Заголовок чужого сообщения"/>
    <w:uiPriority w:val="99"/>
    <w:rsid w:val="00CB6F97"/>
    <w:rPr>
      <w:b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CB6F97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CB6F97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CB6F97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CB6F9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CB6F9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B6F97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CB6F97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CB6F97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CB6F97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B6F97"/>
  </w:style>
  <w:style w:type="paragraph" w:customStyle="1" w:styleId="aff2">
    <w:name w:val="Моноширинный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3">
    <w:name w:val="Найденные слова"/>
    <w:uiPriority w:val="99"/>
    <w:rsid w:val="00CB6F97"/>
    <w:rPr>
      <w:b/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CB6F97"/>
    <w:rPr>
      <w:b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CB6F97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7">
    <w:name w:val="Таблицы (моноширинный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8">
    <w:name w:val="Оглавление"/>
    <w:basedOn w:val="aff7"/>
    <w:next w:val="a"/>
    <w:uiPriority w:val="99"/>
    <w:rsid w:val="00CB6F97"/>
    <w:pPr>
      <w:ind w:left="140"/>
    </w:pPr>
  </w:style>
  <w:style w:type="character" w:customStyle="1" w:styleId="aff9">
    <w:name w:val="Опечатки"/>
    <w:uiPriority w:val="99"/>
    <w:rsid w:val="00CB6F97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CB6F97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CB6F97"/>
    <w:pPr>
      <w:outlineLvl w:val="9"/>
    </w:pPr>
    <w:rPr>
      <w:b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CB6F97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e">
    <w:name w:val="Постоянная часть"/>
    <w:basedOn w:val="ac"/>
    <w:next w:val="a"/>
    <w:uiPriority w:val="99"/>
    <w:rsid w:val="00CB6F97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0">
    <w:name w:val="Пример."/>
    <w:basedOn w:val="a6"/>
    <w:next w:val="a"/>
    <w:uiPriority w:val="99"/>
    <w:rsid w:val="00CB6F97"/>
  </w:style>
  <w:style w:type="paragraph" w:customStyle="1" w:styleId="afff1">
    <w:name w:val="Примечание."/>
    <w:basedOn w:val="a6"/>
    <w:next w:val="a"/>
    <w:uiPriority w:val="99"/>
    <w:rsid w:val="00CB6F97"/>
  </w:style>
  <w:style w:type="character" w:customStyle="1" w:styleId="afff2">
    <w:name w:val="Продолжение ссылки"/>
    <w:uiPriority w:val="99"/>
    <w:rsid w:val="00CB6F97"/>
    <w:rPr>
      <w:rFonts w:cs="Times New Roman"/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4">
    <w:name w:val="Сравнение редакций"/>
    <w:uiPriority w:val="99"/>
    <w:rsid w:val="00CB6F97"/>
    <w:rPr>
      <w:b/>
      <w:color w:val="26282F"/>
    </w:rPr>
  </w:style>
  <w:style w:type="character" w:customStyle="1" w:styleId="afff5">
    <w:name w:val="Сравнение редакций. Добавленный фрагмент"/>
    <w:uiPriority w:val="99"/>
    <w:rsid w:val="00CB6F97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CB6F97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8">
    <w:name w:val="Текст в таблице"/>
    <w:basedOn w:val="aff6"/>
    <w:next w:val="a"/>
    <w:uiPriority w:val="99"/>
    <w:rsid w:val="00CB6F97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CB6F97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b">
    <w:name w:val="Утратил силу"/>
    <w:uiPriority w:val="99"/>
    <w:rsid w:val="00CB6F97"/>
    <w:rPr>
      <w:b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CB6F97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CB6F97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B6F97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  <w:style w:type="paragraph" w:styleId="afffe">
    <w:name w:val="Balloon Text"/>
    <w:basedOn w:val="a"/>
    <w:link w:val="affff"/>
    <w:uiPriority w:val="99"/>
    <w:semiHidden/>
    <w:rsid w:val="00187041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ffff">
    <w:name w:val="Текст выноски Знак"/>
    <w:link w:val="afffe"/>
    <w:uiPriority w:val="99"/>
    <w:semiHidden/>
    <w:locked/>
    <w:rsid w:val="00187041"/>
    <w:rPr>
      <w:rFonts w:ascii="Tahoma" w:hAnsi="Tahoma" w:cs="Times New Roman"/>
      <w:sz w:val="16"/>
    </w:rPr>
  </w:style>
  <w:style w:type="paragraph" w:styleId="affff0">
    <w:name w:val="Normal (Web)"/>
    <w:basedOn w:val="a"/>
    <w:uiPriority w:val="99"/>
    <w:rsid w:val="00B77C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fff1">
    <w:name w:val="header"/>
    <w:basedOn w:val="a"/>
    <w:link w:val="affff2"/>
    <w:rsid w:val="00D611BC"/>
    <w:pPr>
      <w:tabs>
        <w:tab w:val="center" w:pos="4677"/>
        <w:tab w:val="right" w:pos="9355"/>
      </w:tabs>
    </w:pPr>
    <w:rPr>
      <w:szCs w:val="20"/>
    </w:rPr>
  </w:style>
  <w:style w:type="character" w:customStyle="1" w:styleId="HeaderChar">
    <w:name w:val="Header Char"/>
    <w:uiPriority w:val="99"/>
    <w:semiHidden/>
    <w:locked/>
    <w:rsid w:val="00934593"/>
    <w:rPr>
      <w:rFonts w:cs="Times New Roman"/>
      <w:lang w:val="ru-RU"/>
    </w:rPr>
  </w:style>
  <w:style w:type="character" w:styleId="affff3">
    <w:name w:val="page number"/>
    <w:rsid w:val="00D611BC"/>
    <w:rPr>
      <w:rFonts w:cs="Times New Roman"/>
    </w:rPr>
  </w:style>
  <w:style w:type="character" w:customStyle="1" w:styleId="6">
    <w:name w:val="Знак Знак6"/>
    <w:uiPriority w:val="99"/>
    <w:locked/>
    <w:rsid w:val="001634DF"/>
    <w:rPr>
      <w:rFonts w:ascii="Cambria" w:hAnsi="Cambria"/>
      <w:b/>
      <w:kern w:val="32"/>
      <w:sz w:val="32"/>
    </w:rPr>
  </w:style>
  <w:style w:type="character" w:customStyle="1" w:styleId="5">
    <w:name w:val="Знак Знак5"/>
    <w:uiPriority w:val="99"/>
    <w:semiHidden/>
    <w:locked/>
    <w:rsid w:val="001634DF"/>
    <w:rPr>
      <w:rFonts w:ascii="Cambria" w:hAnsi="Cambria"/>
      <w:b/>
      <w:i/>
      <w:sz w:val="28"/>
    </w:rPr>
  </w:style>
  <w:style w:type="character" w:customStyle="1" w:styleId="41">
    <w:name w:val="Знак Знак4"/>
    <w:uiPriority w:val="99"/>
    <w:semiHidden/>
    <w:locked/>
    <w:rsid w:val="001634DF"/>
    <w:rPr>
      <w:rFonts w:ascii="Cambria" w:hAnsi="Cambria"/>
      <w:b/>
      <w:sz w:val="26"/>
    </w:rPr>
  </w:style>
  <w:style w:type="character" w:customStyle="1" w:styleId="31">
    <w:name w:val="Знак Знак3"/>
    <w:uiPriority w:val="99"/>
    <w:semiHidden/>
    <w:locked/>
    <w:rsid w:val="001634DF"/>
    <w:rPr>
      <w:rFonts w:ascii="Calibri" w:hAnsi="Calibri"/>
      <w:b/>
      <w:sz w:val="28"/>
    </w:rPr>
  </w:style>
  <w:style w:type="paragraph" w:customStyle="1" w:styleId="affff4">
    <w:name w:val="Основное меню"/>
    <w:basedOn w:val="a"/>
    <w:next w:val="a"/>
    <w:uiPriority w:val="99"/>
    <w:rsid w:val="001634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lang w:eastAsia="ru-RU"/>
    </w:rPr>
  </w:style>
  <w:style w:type="paragraph" w:customStyle="1" w:styleId="affff5">
    <w:name w:val="Объект"/>
    <w:basedOn w:val="a"/>
    <w:next w:val="a"/>
    <w:uiPriority w:val="99"/>
    <w:rsid w:val="001634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  <w:lang w:eastAsia="ru-RU"/>
    </w:rPr>
  </w:style>
  <w:style w:type="table" w:styleId="affff6">
    <w:name w:val="Table Grid"/>
    <w:basedOn w:val="a1"/>
    <w:uiPriority w:val="99"/>
    <w:locked/>
    <w:rsid w:val="001634DF"/>
    <w:rPr>
      <w:rFonts w:ascii="Arial" w:hAnsi="Arial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7">
    <w:name w:val="Hyperlink"/>
    <w:uiPriority w:val="99"/>
    <w:rsid w:val="001634DF"/>
    <w:rPr>
      <w:rFonts w:cs="Times New Roman"/>
      <w:color w:val="0000FF"/>
      <w:u w:val="single"/>
    </w:rPr>
  </w:style>
  <w:style w:type="paragraph" w:customStyle="1" w:styleId="11">
    <w:name w:val="Без интервала1"/>
    <w:link w:val="affff8"/>
    <w:uiPriority w:val="99"/>
    <w:rsid w:val="001634DF"/>
    <w:rPr>
      <w:sz w:val="22"/>
      <w:szCs w:val="22"/>
      <w:lang w:val="ru-RU"/>
    </w:rPr>
  </w:style>
  <w:style w:type="character" w:customStyle="1" w:styleId="affff8">
    <w:name w:val="Без интервала Знак"/>
    <w:link w:val="11"/>
    <w:uiPriority w:val="99"/>
    <w:locked/>
    <w:rsid w:val="001634DF"/>
    <w:rPr>
      <w:sz w:val="22"/>
      <w:szCs w:val="22"/>
      <w:lang w:val="ru-RU" w:eastAsia="en-US" w:bidi="ar-SA"/>
    </w:rPr>
  </w:style>
  <w:style w:type="character" w:customStyle="1" w:styleId="21">
    <w:name w:val="Знак Знак2"/>
    <w:uiPriority w:val="99"/>
    <w:rsid w:val="001634DF"/>
    <w:rPr>
      <w:rFonts w:ascii="Tahoma" w:hAnsi="Tahoma"/>
      <w:sz w:val="16"/>
    </w:rPr>
  </w:style>
  <w:style w:type="character" w:customStyle="1" w:styleId="affff2">
    <w:name w:val="Верхний колонтитул Знак"/>
    <w:link w:val="affff1"/>
    <w:uiPriority w:val="99"/>
    <w:locked/>
    <w:rsid w:val="001634DF"/>
    <w:rPr>
      <w:rFonts w:ascii="Calibri" w:hAnsi="Calibri"/>
      <w:sz w:val="22"/>
      <w:lang w:val="ru-RU" w:eastAsia="en-US"/>
    </w:rPr>
  </w:style>
  <w:style w:type="paragraph" w:styleId="affff9">
    <w:name w:val="footer"/>
    <w:basedOn w:val="a"/>
    <w:link w:val="affffa"/>
    <w:uiPriority w:val="99"/>
    <w:rsid w:val="001634D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/>
      <w:sz w:val="20"/>
      <w:szCs w:val="20"/>
    </w:rPr>
  </w:style>
  <w:style w:type="character" w:customStyle="1" w:styleId="FooterChar">
    <w:name w:val="Footer Char"/>
    <w:uiPriority w:val="99"/>
    <w:semiHidden/>
    <w:locked/>
    <w:rsid w:val="00934593"/>
    <w:rPr>
      <w:rFonts w:cs="Times New Roman"/>
      <w:lang w:val="ru-RU"/>
    </w:rPr>
  </w:style>
  <w:style w:type="character" w:customStyle="1" w:styleId="affffa">
    <w:name w:val="Нижний колонтитул Знак"/>
    <w:link w:val="affff9"/>
    <w:uiPriority w:val="99"/>
    <w:locked/>
    <w:rsid w:val="001634DF"/>
    <w:rPr>
      <w:rFonts w:ascii="Arial" w:hAnsi="Arial"/>
    </w:rPr>
  </w:style>
  <w:style w:type="paragraph" w:customStyle="1" w:styleId="Style4">
    <w:name w:val="Style4"/>
    <w:basedOn w:val="a"/>
    <w:uiPriority w:val="99"/>
    <w:rsid w:val="001634DF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Microsoft Sans Serif" w:hAnsi="Microsoft Sans Serif" w:cs="Microsoft Sans Serif"/>
      <w:sz w:val="24"/>
      <w:szCs w:val="24"/>
      <w:lang w:eastAsia="ru-RU"/>
    </w:rPr>
  </w:style>
  <w:style w:type="character" w:customStyle="1" w:styleId="FontStyle233">
    <w:name w:val="Font Style233"/>
    <w:uiPriority w:val="99"/>
    <w:rsid w:val="001634DF"/>
    <w:rPr>
      <w:rFonts w:ascii="Times New Roman" w:hAnsi="Times New Roman"/>
      <w:b/>
      <w:sz w:val="26"/>
    </w:rPr>
  </w:style>
  <w:style w:type="paragraph" w:customStyle="1" w:styleId="12">
    <w:name w:val="Знак1"/>
    <w:basedOn w:val="a"/>
    <w:rsid w:val="007A20EB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5703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BB28B-B1F7-4166-9476-7FE2DCC19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1248</Words>
  <Characters>10325</Characters>
  <Application>Microsoft Office Word</Application>
  <DocSecurity>0</DocSecurity>
  <Lines>86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Пользователь Windows</cp:lastModifiedBy>
  <cp:revision>5</cp:revision>
  <cp:lastPrinted>2021-05-12T09:54:00Z</cp:lastPrinted>
  <dcterms:created xsi:type="dcterms:W3CDTF">2021-07-20T05:56:00Z</dcterms:created>
  <dcterms:modified xsi:type="dcterms:W3CDTF">2021-08-05T09:22:00Z</dcterms:modified>
</cp:coreProperties>
</file>